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10031"/>
      </w:tblGrid>
      <w:tr w:rsidR="00616F9A" w:rsidRPr="00727CEF" w14:paraId="1BCA81A5" w14:textId="77777777" w:rsidTr="00A52A28">
        <w:tc>
          <w:tcPr>
            <w:tcW w:w="10031" w:type="dxa"/>
          </w:tcPr>
          <w:p w14:paraId="4AD4413A" w14:textId="77777777" w:rsidR="00616F9A" w:rsidRDefault="00616F9A" w:rsidP="00A52A28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ar-SA"/>
              </w:rPr>
              <w:t xml:space="preserve">                                                                                        </w:t>
            </w:r>
          </w:p>
          <w:p w14:paraId="49A4FECE" w14:textId="19376DB2" w:rsidR="00616F9A" w:rsidRPr="00727CEF" w:rsidRDefault="00616F9A" w:rsidP="00A52A28">
            <w:pPr>
              <w:suppressAutoHyphens/>
              <w:spacing w:after="0"/>
              <w:jc w:val="center"/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kern w:val="1"/>
                <w:sz w:val="28"/>
                <w:szCs w:val="28"/>
                <w:lang w:eastAsia="ar-SA"/>
              </w:rPr>
              <w:t xml:space="preserve">                                                                           </w:t>
            </w:r>
          </w:p>
        </w:tc>
      </w:tr>
    </w:tbl>
    <w:p w14:paraId="42DC65D7" w14:textId="1E8BD5C8" w:rsidR="00616F9A" w:rsidRPr="00F26B26" w:rsidRDefault="00616F9A" w:rsidP="00616F9A">
      <w:pPr>
        <w:spacing w:after="0" w:line="240" w:lineRule="auto"/>
        <w:ind w:left="5812" w:firstLine="39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6B26">
        <w:rPr>
          <w:rFonts w:ascii="Times New Roman" w:eastAsia="Times New Roman" w:hAnsi="Times New Roman" w:cs="Times New Roman"/>
          <w:sz w:val="24"/>
          <w:szCs w:val="24"/>
        </w:rPr>
        <w:t xml:space="preserve">        Утверждаю:</w:t>
      </w:r>
    </w:p>
    <w:p w14:paraId="61791454" w14:textId="2CD030FE" w:rsidR="00616F9A" w:rsidRPr="00F26B26" w:rsidRDefault="00616F9A" w:rsidP="00616F9A">
      <w:pPr>
        <w:spacing w:after="0" w:line="240" w:lineRule="auto"/>
        <w:ind w:left="5812" w:firstLine="39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6B26">
        <w:rPr>
          <w:rFonts w:ascii="Times New Roman" w:eastAsia="Times New Roman" w:hAnsi="Times New Roman" w:cs="Times New Roman"/>
          <w:sz w:val="24"/>
          <w:szCs w:val="24"/>
        </w:rPr>
        <w:t xml:space="preserve">             Директор МБОУ </w:t>
      </w:r>
    </w:p>
    <w:p w14:paraId="18F7DFEB" w14:textId="7D0DC4C3" w:rsidR="00616F9A" w:rsidRPr="00F26B26" w:rsidRDefault="00616F9A" w:rsidP="00616F9A">
      <w:pPr>
        <w:spacing w:after="0" w:line="240" w:lineRule="auto"/>
        <w:ind w:left="5812" w:firstLine="396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26B26">
        <w:rPr>
          <w:rFonts w:ascii="Times New Roman" w:eastAsia="Times New Roman" w:hAnsi="Times New Roman" w:cs="Times New Roman"/>
          <w:sz w:val="24"/>
          <w:szCs w:val="24"/>
        </w:rPr>
        <w:t>«СОШ с углубленным изучением</w:t>
      </w:r>
    </w:p>
    <w:p w14:paraId="14425C69" w14:textId="25C6E6EB" w:rsidR="00616F9A" w:rsidRPr="00F26B26" w:rsidRDefault="00616F9A" w:rsidP="00616F9A">
      <w:pPr>
        <w:spacing w:after="0" w:line="240" w:lineRule="auto"/>
        <w:ind w:left="5812" w:firstLine="39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6B26">
        <w:rPr>
          <w:rFonts w:ascii="Times New Roman" w:eastAsia="Times New Roman" w:hAnsi="Times New Roman" w:cs="Times New Roman"/>
          <w:sz w:val="24"/>
          <w:szCs w:val="24"/>
        </w:rPr>
        <w:t xml:space="preserve">                отдельных предметов № 4»</w:t>
      </w:r>
    </w:p>
    <w:p w14:paraId="68D5AD09" w14:textId="6456EDAD" w:rsidR="00616F9A" w:rsidRPr="00F26B26" w:rsidRDefault="00616F9A" w:rsidP="00616F9A">
      <w:pPr>
        <w:spacing w:after="0" w:line="240" w:lineRule="auto"/>
        <w:ind w:left="5812" w:firstLine="396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26B26">
        <w:rPr>
          <w:rFonts w:ascii="Times New Roman" w:eastAsia="Times New Roman" w:hAnsi="Times New Roman" w:cs="Times New Roman"/>
          <w:sz w:val="24"/>
          <w:szCs w:val="24"/>
        </w:rPr>
        <w:t>____________ Н. Л. Попова</w:t>
      </w:r>
    </w:p>
    <w:p w14:paraId="52AD590B" w14:textId="3B280140" w:rsidR="00616F9A" w:rsidRPr="00F26B26" w:rsidRDefault="00616F9A" w:rsidP="00616F9A">
      <w:pPr>
        <w:spacing w:after="0" w:line="240" w:lineRule="auto"/>
        <w:ind w:left="5812" w:firstLine="396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26B26">
        <w:rPr>
          <w:rFonts w:ascii="Times New Roman" w:eastAsia="Times New Roman" w:hAnsi="Times New Roman" w:cs="Times New Roman"/>
          <w:sz w:val="24"/>
          <w:szCs w:val="24"/>
        </w:rPr>
        <w:t>1</w:t>
      </w:r>
      <w:r w:rsidR="003A0F8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26B26">
        <w:rPr>
          <w:rFonts w:ascii="Times New Roman" w:eastAsia="Times New Roman" w:hAnsi="Times New Roman" w:cs="Times New Roman"/>
          <w:sz w:val="24"/>
          <w:szCs w:val="24"/>
        </w:rPr>
        <w:t>.11.202</w:t>
      </w:r>
      <w:r w:rsidR="003A0F82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1C3BCD36" w14:textId="77777777" w:rsidR="00616F9A" w:rsidRPr="00F26B26" w:rsidRDefault="00616F9A" w:rsidP="00616F9A">
      <w:pPr>
        <w:spacing w:after="0" w:line="240" w:lineRule="auto"/>
        <w:ind w:left="5812" w:firstLine="3969"/>
        <w:rPr>
          <w:rFonts w:ascii="Times New Roman" w:eastAsia="Times New Roman" w:hAnsi="Times New Roman" w:cs="Times New Roman"/>
          <w:sz w:val="24"/>
          <w:szCs w:val="24"/>
        </w:rPr>
      </w:pPr>
    </w:p>
    <w:p w14:paraId="7644938F" w14:textId="77777777" w:rsidR="00616F9A" w:rsidRPr="00F26B26" w:rsidRDefault="00616F9A" w:rsidP="00616F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6B26">
        <w:rPr>
          <w:rFonts w:ascii="Times New Roman" w:eastAsia="Times New Roman" w:hAnsi="Times New Roman" w:cs="Times New Roman"/>
          <w:b/>
          <w:sz w:val="28"/>
          <w:szCs w:val="28"/>
        </w:rPr>
        <w:t>План мероприятий, направленный на обеспечение объективности проведения оценочных процедур в</w:t>
      </w:r>
    </w:p>
    <w:p w14:paraId="4FE9F1E7" w14:textId="1C9721AF" w:rsidR="00616F9A" w:rsidRDefault="00616F9A" w:rsidP="0065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6B26">
        <w:rPr>
          <w:rFonts w:ascii="Times New Roman" w:eastAsia="Times New Roman" w:hAnsi="Times New Roman" w:cs="Times New Roman"/>
          <w:b/>
          <w:sz w:val="28"/>
          <w:szCs w:val="28"/>
        </w:rPr>
        <w:t>МБОУ СОШ № 4 в 202</w:t>
      </w:r>
      <w:r w:rsidR="003A0F82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F26B26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году. </w:t>
      </w:r>
    </w:p>
    <w:p w14:paraId="6CF3FE47" w14:textId="77777777" w:rsidR="00653FB9" w:rsidRPr="00653FB9" w:rsidRDefault="00653FB9" w:rsidP="00653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1241"/>
        <w:gridCol w:w="5946"/>
        <w:gridCol w:w="6"/>
        <w:gridCol w:w="2158"/>
        <w:gridCol w:w="2399"/>
        <w:gridCol w:w="39"/>
        <w:gridCol w:w="3487"/>
      </w:tblGrid>
      <w:tr w:rsidR="00F26B26" w:rsidRPr="00F26B26" w14:paraId="39F588FF" w14:textId="77777777" w:rsidTr="00150D4B">
        <w:tc>
          <w:tcPr>
            <w:tcW w:w="1241" w:type="dxa"/>
          </w:tcPr>
          <w:p w14:paraId="5CF2061B" w14:textId="77777777" w:rsidR="00616F9A" w:rsidRPr="00F26B26" w:rsidRDefault="00616F9A" w:rsidP="00F26B26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6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946" w:type="dxa"/>
          </w:tcPr>
          <w:p w14:paraId="4BE115D2" w14:textId="22929663" w:rsidR="00616F9A" w:rsidRPr="00F26B26" w:rsidRDefault="00616F9A" w:rsidP="00F26B26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6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164" w:type="dxa"/>
            <w:gridSpan w:val="2"/>
          </w:tcPr>
          <w:p w14:paraId="150EF53B" w14:textId="77777777" w:rsidR="00616F9A" w:rsidRPr="00F26B26" w:rsidRDefault="00616F9A" w:rsidP="00F26B26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6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399" w:type="dxa"/>
          </w:tcPr>
          <w:p w14:paraId="79E28709" w14:textId="6CA00C89" w:rsidR="00616F9A" w:rsidRPr="00F26B26" w:rsidRDefault="00616F9A" w:rsidP="00F26B26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6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3526" w:type="dxa"/>
            <w:gridSpan w:val="2"/>
          </w:tcPr>
          <w:p w14:paraId="026363BA" w14:textId="77777777" w:rsidR="00616F9A" w:rsidRPr="00F26B26" w:rsidRDefault="00616F9A" w:rsidP="00F26B26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6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</w:tr>
      <w:tr w:rsidR="00616F9A" w:rsidRPr="00F26B26" w14:paraId="057A0BC4" w14:textId="77777777" w:rsidTr="00F26B26">
        <w:tc>
          <w:tcPr>
            <w:tcW w:w="1241" w:type="dxa"/>
          </w:tcPr>
          <w:p w14:paraId="1B9581D9" w14:textId="77777777" w:rsidR="00616F9A" w:rsidRPr="000E4F3A" w:rsidRDefault="00616F9A" w:rsidP="000E4F3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4F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4035" w:type="dxa"/>
            <w:gridSpan w:val="6"/>
          </w:tcPr>
          <w:p w14:paraId="51A318D4" w14:textId="530DC2ED" w:rsidR="00616F9A" w:rsidRPr="000E4F3A" w:rsidRDefault="00616F9A" w:rsidP="000E4F3A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E4F3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Мероприятия по формированию нормативно-правового обеспечения проведения</w:t>
            </w:r>
          </w:p>
          <w:p w14:paraId="78FC634A" w14:textId="77777777" w:rsidR="00616F9A" w:rsidRPr="000E4F3A" w:rsidRDefault="00616F9A" w:rsidP="000E4F3A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4F3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Всероссийских проверочных работ</w:t>
            </w:r>
          </w:p>
        </w:tc>
      </w:tr>
      <w:tr w:rsidR="00F26B26" w:rsidRPr="00F26B26" w14:paraId="521B039B" w14:textId="77777777" w:rsidTr="00150D4B">
        <w:tc>
          <w:tcPr>
            <w:tcW w:w="1241" w:type="dxa"/>
          </w:tcPr>
          <w:p w14:paraId="362217AD" w14:textId="77777777" w:rsidR="00616F9A" w:rsidRPr="00F26B26" w:rsidRDefault="00616F9A" w:rsidP="00F26B2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B26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946" w:type="dxa"/>
            <w:vAlign w:val="bottom"/>
          </w:tcPr>
          <w:p w14:paraId="54F30789" w14:textId="053C3476" w:rsidR="00616F9A" w:rsidRPr="00F26B26" w:rsidRDefault="00616F9A" w:rsidP="00F26B26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26B26">
              <w:rPr>
                <w:rFonts w:ascii="Times New Roman" w:hAnsi="Times New Roman" w:cs="Times New Roman"/>
                <w:iCs/>
                <w:sz w:val="24"/>
                <w:szCs w:val="24"/>
              </w:rPr>
              <w:t>Разработка</w:t>
            </w:r>
            <w:r w:rsidR="00F25B64" w:rsidRPr="00F26B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утверждение </w:t>
            </w:r>
            <w:r w:rsidRPr="00F26B26">
              <w:rPr>
                <w:rFonts w:ascii="Times New Roman" w:hAnsi="Times New Roman" w:cs="Times New Roman"/>
                <w:iCs/>
                <w:sz w:val="24"/>
                <w:szCs w:val="24"/>
              </w:rPr>
              <w:t>план</w:t>
            </w:r>
            <w:r w:rsidR="00F25B64" w:rsidRPr="00F26B26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F26B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мероприятий, направленных на обеспечение объективности проведения оценочных процедур в 202</w:t>
            </w:r>
            <w:r w:rsidR="003A0F82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F26B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 в  </w:t>
            </w:r>
          </w:p>
        </w:tc>
        <w:tc>
          <w:tcPr>
            <w:tcW w:w="2164" w:type="dxa"/>
            <w:gridSpan w:val="2"/>
          </w:tcPr>
          <w:p w14:paraId="0A74FBBF" w14:textId="676EE379" w:rsidR="00616F9A" w:rsidRPr="00F26B26" w:rsidRDefault="00616F9A" w:rsidP="00F26B2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B26">
              <w:rPr>
                <w:rFonts w:ascii="Times New Roman" w:eastAsia="Times New Roman" w:hAnsi="Times New Roman" w:cs="Times New Roman"/>
                <w:sz w:val="24"/>
                <w:szCs w:val="24"/>
              </w:rPr>
              <w:t>До 15.11.202</w:t>
            </w:r>
            <w:r w:rsidR="00653FB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9" w:type="dxa"/>
          </w:tcPr>
          <w:p w14:paraId="1E4EBB85" w14:textId="77777777" w:rsidR="00616F9A" w:rsidRPr="00F26B26" w:rsidRDefault="00F25B64" w:rsidP="00F26B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6B26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14:paraId="44EA9438" w14:textId="1B210D88" w:rsidR="00F25B64" w:rsidRPr="00F26B26" w:rsidRDefault="00F25B64" w:rsidP="00F26B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6B26">
              <w:rPr>
                <w:rFonts w:ascii="Times New Roman" w:hAnsi="Times New Roman" w:cs="Times New Roman"/>
                <w:sz w:val="24"/>
                <w:szCs w:val="24"/>
              </w:rPr>
              <w:t>Попова Н.Л.</w:t>
            </w:r>
          </w:p>
        </w:tc>
        <w:tc>
          <w:tcPr>
            <w:tcW w:w="3526" w:type="dxa"/>
            <w:gridSpan w:val="2"/>
          </w:tcPr>
          <w:p w14:paraId="76450D45" w14:textId="2DBFD6FC" w:rsidR="00616F9A" w:rsidRPr="00F26B26" w:rsidRDefault="0057173C" w:rsidP="00F26B2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B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Исполнение плана в полном объёме </w:t>
            </w:r>
          </w:p>
        </w:tc>
      </w:tr>
      <w:tr w:rsidR="003A0F82" w:rsidRPr="00F26B26" w14:paraId="1DB5FD46" w14:textId="77777777" w:rsidTr="00150D4B">
        <w:tc>
          <w:tcPr>
            <w:tcW w:w="1241" w:type="dxa"/>
          </w:tcPr>
          <w:p w14:paraId="1FE1510A" w14:textId="7F71B079" w:rsidR="003A0F82" w:rsidRPr="00F26B26" w:rsidRDefault="003A0F82" w:rsidP="003A0F8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946" w:type="dxa"/>
            <w:tcBorders>
              <w:top w:val="single" w:sz="6" w:space="0" w:color="707074"/>
              <w:left w:val="single" w:sz="6" w:space="0" w:color="707074"/>
              <w:bottom w:val="single" w:sz="6" w:space="0" w:color="707074"/>
              <w:right w:val="single" w:sz="6" w:space="0" w:color="707074"/>
            </w:tcBorders>
          </w:tcPr>
          <w:p w14:paraId="3438F926" w14:textId="2726F1B0" w:rsidR="003A0F82" w:rsidRPr="003A0F82" w:rsidRDefault="003A0F82" w:rsidP="003A0F82">
            <w:pPr>
              <w:pStyle w:val="TableParagraph"/>
              <w:spacing w:line="230" w:lineRule="exact"/>
              <w:ind w:left="0"/>
              <w:jc w:val="both"/>
              <w:rPr>
                <w:sz w:val="24"/>
                <w:szCs w:val="24"/>
              </w:rPr>
            </w:pPr>
            <w:r w:rsidRPr="003A0F82">
              <w:rPr>
                <w:color w:val="5B5B5B"/>
                <w:sz w:val="24"/>
                <w:szCs w:val="24"/>
              </w:rPr>
              <w:t>Издание</w:t>
            </w:r>
            <w:r w:rsidR="00060FF2">
              <w:rPr>
                <w:color w:val="5B5B5B"/>
                <w:spacing w:val="29"/>
                <w:sz w:val="24"/>
                <w:szCs w:val="24"/>
              </w:rPr>
              <w:t xml:space="preserve"> </w:t>
            </w:r>
            <w:r w:rsidRPr="003A0F82">
              <w:rPr>
                <w:color w:val="5B5B5B"/>
                <w:sz w:val="24"/>
                <w:szCs w:val="24"/>
              </w:rPr>
              <w:t>приказов</w:t>
            </w:r>
            <w:r w:rsidRPr="003A0F82">
              <w:rPr>
                <w:color w:val="5B5B5B"/>
                <w:spacing w:val="71"/>
                <w:w w:val="150"/>
                <w:sz w:val="24"/>
                <w:szCs w:val="24"/>
              </w:rPr>
              <w:t xml:space="preserve"> </w:t>
            </w:r>
            <w:r w:rsidRPr="003A0F82">
              <w:rPr>
                <w:color w:val="5D5D5D"/>
                <w:sz w:val="24"/>
                <w:szCs w:val="24"/>
              </w:rPr>
              <w:t>об</w:t>
            </w:r>
            <w:r w:rsidRPr="003A0F82">
              <w:rPr>
                <w:color w:val="5D5D5D"/>
                <w:spacing w:val="61"/>
                <w:w w:val="150"/>
                <w:sz w:val="24"/>
                <w:szCs w:val="24"/>
              </w:rPr>
              <w:t xml:space="preserve"> </w:t>
            </w:r>
            <w:r w:rsidRPr="003A0F82">
              <w:rPr>
                <w:color w:val="525252"/>
                <w:sz w:val="24"/>
                <w:szCs w:val="24"/>
              </w:rPr>
              <w:t>организации,</w:t>
            </w:r>
            <w:r w:rsidR="00060FF2">
              <w:rPr>
                <w:color w:val="525252"/>
                <w:spacing w:val="33"/>
                <w:sz w:val="24"/>
                <w:szCs w:val="24"/>
              </w:rPr>
              <w:t xml:space="preserve"> </w:t>
            </w:r>
            <w:r w:rsidRPr="003A0F82">
              <w:rPr>
                <w:color w:val="5D5D5D"/>
                <w:sz w:val="24"/>
                <w:szCs w:val="24"/>
              </w:rPr>
              <w:t>подготовке</w:t>
            </w:r>
            <w:r w:rsidR="004C6FF3">
              <w:rPr>
                <w:color w:val="5D5D5D"/>
                <w:spacing w:val="31"/>
                <w:sz w:val="24"/>
                <w:szCs w:val="24"/>
              </w:rPr>
              <w:t xml:space="preserve"> </w:t>
            </w:r>
            <w:r w:rsidRPr="003A0F82">
              <w:rPr>
                <w:color w:val="666666"/>
                <w:spacing w:val="-10"/>
                <w:sz w:val="24"/>
                <w:szCs w:val="24"/>
              </w:rPr>
              <w:t>и</w:t>
            </w:r>
          </w:p>
          <w:p w14:paraId="21EEB1B8" w14:textId="3D029188" w:rsidR="003A0F82" w:rsidRPr="003A0F82" w:rsidRDefault="003A0F82" w:rsidP="003A0F82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A0F82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 xml:space="preserve">проведении BПP </w:t>
            </w:r>
            <w:r w:rsidRPr="003A0F82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по </w:t>
            </w:r>
            <w:r w:rsidRPr="003A0F82">
              <w:rPr>
                <w:rFonts w:ascii="Times New Roman" w:hAnsi="Times New Roman" w:cs="Times New Roman"/>
                <w:color w:val="525252"/>
                <w:sz w:val="24"/>
                <w:szCs w:val="24"/>
              </w:rPr>
              <w:t xml:space="preserve">соответствующим </w:t>
            </w:r>
            <w:r w:rsidRPr="003A0F82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 xml:space="preserve">учебным </w:t>
            </w:r>
            <w:r w:rsidRPr="003A0F82">
              <w:rPr>
                <w:rFonts w:ascii="Times New Roman" w:hAnsi="Times New Roman" w:cs="Times New Roman"/>
                <w:color w:val="565656"/>
                <w:sz w:val="24"/>
                <w:szCs w:val="24"/>
              </w:rPr>
              <w:t xml:space="preserve">предметам </w:t>
            </w:r>
            <w:r w:rsidRPr="003A0F82">
              <w:rPr>
                <w:rFonts w:ascii="Times New Roman" w:hAnsi="Times New Roman" w:cs="Times New Roman"/>
                <w:color w:val="5B5B5B"/>
                <w:sz w:val="24"/>
                <w:szCs w:val="24"/>
              </w:rPr>
              <w:t xml:space="preserve">начального </w:t>
            </w:r>
            <w:r w:rsidRPr="003A0F82">
              <w:rPr>
                <w:rFonts w:ascii="Times New Roman" w:hAnsi="Times New Roman" w:cs="Times New Roman"/>
                <w:color w:val="565656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color w:val="565656"/>
                <w:sz w:val="24"/>
                <w:szCs w:val="24"/>
              </w:rPr>
              <w:t>щ</w:t>
            </w:r>
            <w:r w:rsidRPr="003A0F82">
              <w:rPr>
                <w:rFonts w:ascii="Times New Roman" w:hAnsi="Times New Roman" w:cs="Times New Roman"/>
                <w:color w:val="565656"/>
                <w:sz w:val="24"/>
                <w:szCs w:val="24"/>
              </w:rPr>
              <w:t xml:space="preserve">его, </w:t>
            </w:r>
            <w:r w:rsidRPr="003A0F82">
              <w:rPr>
                <w:rFonts w:ascii="Times New Roman" w:hAnsi="Times New Roman" w:cs="Times New Roman"/>
                <w:color w:val="575757"/>
                <w:sz w:val="24"/>
                <w:szCs w:val="24"/>
              </w:rPr>
              <w:t xml:space="preserve">основного </w:t>
            </w:r>
            <w:r w:rsidRPr="003A0F82">
              <w:rPr>
                <w:rFonts w:ascii="Times New Roman" w:hAnsi="Times New Roman" w:cs="Times New Roman"/>
                <w:color w:val="5D5D5D"/>
                <w:sz w:val="24"/>
                <w:szCs w:val="24"/>
              </w:rPr>
              <w:t xml:space="preserve">общего, </w:t>
            </w:r>
            <w:r w:rsidRPr="003A0F82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 xml:space="preserve">среднего </w:t>
            </w:r>
            <w:r w:rsidRPr="003A0F82">
              <w:rPr>
                <w:rFonts w:ascii="Times New Roman" w:hAnsi="Times New Roman" w:cs="Times New Roman"/>
                <w:color w:val="525252"/>
                <w:sz w:val="24"/>
                <w:szCs w:val="24"/>
              </w:rPr>
              <w:t xml:space="preserve">общего </w:t>
            </w:r>
            <w:r w:rsidRPr="003A0F82">
              <w:rPr>
                <w:rFonts w:ascii="Times New Roman" w:hAnsi="Times New Roman" w:cs="Times New Roman"/>
                <w:color w:val="484848"/>
                <w:sz w:val="24"/>
                <w:szCs w:val="24"/>
              </w:rPr>
              <w:t>образования</w:t>
            </w:r>
            <w:r w:rsidRPr="003A0F82">
              <w:rPr>
                <w:rFonts w:ascii="Times New Roman" w:hAnsi="Times New Roman" w:cs="Times New Roman"/>
                <w:color w:val="484848"/>
                <w:spacing w:val="40"/>
                <w:sz w:val="24"/>
                <w:szCs w:val="24"/>
              </w:rPr>
              <w:t xml:space="preserve"> </w:t>
            </w:r>
            <w:r w:rsidRPr="003A0F82">
              <w:rPr>
                <w:rFonts w:ascii="Times New Roman" w:hAnsi="Times New Roman" w:cs="Times New Roman"/>
                <w:color w:val="5E5E5E"/>
                <w:sz w:val="24"/>
                <w:szCs w:val="24"/>
              </w:rPr>
              <w:t xml:space="preserve">в </w:t>
            </w:r>
            <w:r w:rsidRPr="003A0F82">
              <w:rPr>
                <w:rFonts w:ascii="Times New Roman" w:hAnsi="Times New Roman" w:cs="Times New Roman"/>
                <w:color w:val="525252"/>
                <w:sz w:val="24"/>
                <w:szCs w:val="24"/>
              </w:rPr>
              <w:t xml:space="preserve">2024/2025 </w:t>
            </w:r>
            <w:r w:rsidRPr="003A0F82">
              <w:rPr>
                <w:rFonts w:ascii="Times New Roman" w:hAnsi="Times New Roman" w:cs="Times New Roman"/>
                <w:color w:val="565656"/>
                <w:sz w:val="24"/>
                <w:szCs w:val="24"/>
              </w:rPr>
              <w:t>учеб</w:t>
            </w:r>
            <w:r>
              <w:rPr>
                <w:rFonts w:ascii="Times New Roman" w:hAnsi="Times New Roman" w:cs="Times New Roman"/>
                <w:color w:val="565656"/>
                <w:sz w:val="24"/>
                <w:szCs w:val="24"/>
              </w:rPr>
              <w:t>н</w:t>
            </w:r>
            <w:r w:rsidRPr="003A0F82">
              <w:rPr>
                <w:rFonts w:ascii="Times New Roman" w:hAnsi="Times New Roman" w:cs="Times New Roman"/>
                <w:color w:val="575757"/>
                <w:sz w:val="24"/>
                <w:szCs w:val="24"/>
              </w:rPr>
              <w:t>ом</w:t>
            </w:r>
            <w:r w:rsidRPr="003A0F82">
              <w:rPr>
                <w:rFonts w:ascii="Times New Roman" w:hAnsi="Times New Roman" w:cs="Times New Roman"/>
                <w:color w:val="575757"/>
                <w:spacing w:val="40"/>
                <w:sz w:val="24"/>
                <w:szCs w:val="24"/>
              </w:rPr>
              <w:t xml:space="preserve"> </w:t>
            </w:r>
            <w:r w:rsidRPr="003A0F82">
              <w:rPr>
                <w:rFonts w:ascii="Times New Roman" w:hAnsi="Times New Roman" w:cs="Times New Roman"/>
                <w:color w:val="565656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color w:val="565656"/>
                <w:sz w:val="24"/>
                <w:szCs w:val="24"/>
              </w:rPr>
              <w:t>д</w:t>
            </w:r>
            <w:r w:rsidRPr="003A0F82">
              <w:rPr>
                <w:rFonts w:ascii="Times New Roman" w:hAnsi="Times New Roman" w:cs="Times New Roman"/>
                <w:color w:val="565656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565656"/>
                <w:sz w:val="24"/>
                <w:szCs w:val="24"/>
              </w:rPr>
              <w:t>.</w:t>
            </w:r>
          </w:p>
        </w:tc>
        <w:tc>
          <w:tcPr>
            <w:tcW w:w="2164" w:type="dxa"/>
            <w:gridSpan w:val="2"/>
            <w:tcBorders>
              <w:top w:val="single" w:sz="6" w:space="0" w:color="707074"/>
              <w:left w:val="single" w:sz="6" w:space="0" w:color="707074"/>
              <w:bottom w:val="single" w:sz="6" w:space="0" w:color="707074"/>
              <w:right w:val="single" w:sz="6" w:space="0" w:color="707074"/>
            </w:tcBorders>
          </w:tcPr>
          <w:p w14:paraId="06FDE3AC" w14:textId="77777777" w:rsidR="003A0F82" w:rsidRPr="003A0F82" w:rsidRDefault="003A0F82" w:rsidP="003A0F82">
            <w:pPr>
              <w:pStyle w:val="TableParagraph"/>
              <w:spacing w:line="230" w:lineRule="exact"/>
              <w:ind w:left="40" w:right="6"/>
              <w:rPr>
                <w:sz w:val="24"/>
                <w:szCs w:val="24"/>
              </w:rPr>
            </w:pPr>
            <w:r w:rsidRPr="003A0F82">
              <w:rPr>
                <w:color w:val="676767"/>
                <w:sz w:val="24"/>
                <w:szCs w:val="24"/>
              </w:rPr>
              <w:t>В</w:t>
            </w:r>
            <w:r w:rsidRPr="003A0F82">
              <w:rPr>
                <w:color w:val="676767"/>
                <w:spacing w:val="-4"/>
                <w:sz w:val="24"/>
                <w:szCs w:val="24"/>
              </w:rPr>
              <w:t xml:space="preserve"> </w:t>
            </w:r>
            <w:r w:rsidRPr="003A0F82">
              <w:rPr>
                <w:color w:val="5B5B5B"/>
                <w:spacing w:val="-2"/>
                <w:sz w:val="24"/>
                <w:szCs w:val="24"/>
              </w:rPr>
              <w:t>соответствии</w:t>
            </w:r>
          </w:p>
          <w:p w14:paraId="4853723A" w14:textId="0FA2F3BE" w:rsidR="003A0F82" w:rsidRDefault="003A0F82" w:rsidP="003A0F82">
            <w:pPr>
              <w:pStyle w:val="TableParagraph"/>
              <w:spacing w:before="15" w:line="242" w:lineRule="auto"/>
              <w:ind w:left="0" w:right="136"/>
              <w:rPr>
                <w:color w:val="545454"/>
                <w:spacing w:val="-3"/>
                <w:sz w:val="24"/>
                <w:szCs w:val="24"/>
              </w:rPr>
            </w:pPr>
            <w:r w:rsidRPr="003A0F82">
              <w:rPr>
                <w:color w:val="545454"/>
                <w:sz w:val="24"/>
                <w:szCs w:val="24"/>
              </w:rPr>
              <w:t>приказом</w:t>
            </w:r>
          </w:p>
          <w:p w14:paraId="5D24A573" w14:textId="68DB3F02" w:rsidR="003A0F82" w:rsidRPr="003A0F82" w:rsidRDefault="003A0F82" w:rsidP="003A0F82">
            <w:pPr>
              <w:pStyle w:val="TableParagraph"/>
              <w:spacing w:before="15" w:line="242" w:lineRule="auto"/>
              <w:ind w:left="0" w:right="136"/>
              <w:rPr>
                <w:sz w:val="24"/>
                <w:szCs w:val="24"/>
              </w:rPr>
            </w:pPr>
            <w:r w:rsidRPr="003A0F82">
              <w:rPr>
                <w:color w:val="4D4D4D"/>
                <w:sz w:val="24"/>
                <w:szCs w:val="24"/>
              </w:rPr>
              <w:t>Ф</w:t>
            </w:r>
            <w:r>
              <w:rPr>
                <w:color w:val="4D4D4D"/>
                <w:sz w:val="24"/>
                <w:szCs w:val="24"/>
              </w:rPr>
              <w:t>е</w:t>
            </w:r>
            <w:r w:rsidRPr="003A0F82">
              <w:rPr>
                <w:color w:val="565656"/>
                <w:spacing w:val="-2"/>
                <w:sz w:val="24"/>
                <w:szCs w:val="24"/>
              </w:rPr>
              <w:t xml:space="preserve">деральной </w:t>
            </w:r>
            <w:r w:rsidRPr="003A0F82">
              <w:rPr>
                <w:color w:val="545454"/>
                <w:sz w:val="24"/>
                <w:szCs w:val="24"/>
              </w:rPr>
              <w:t>службы</w:t>
            </w:r>
            <w:r w:rsidRPr="003A0F82">
              <w:rPr>
                <w:color w:val="545454"/>
                <w:spacing w:val="40"/>
                <w:sz w:val="24"/>
                <w:szCs w:val="24"/>
              </w:rPr>
              <w:t xml:space="preserve"> </w:t>
            </w:r>
            <w:r w:rsidRPr="003A0F82">
              <w:rPr>
                <w:color w:val="595959"/>
                <w:sz w:val="24"/>
                <w:szCs w:val="24"/>
              </w:rPr>
              <w:t xml:space="preserve">по </w:t>
            </w:r>
            <w:r w:rsidRPr="003A0F82">
              <w:rPr>
                <w:color w:val="4D4D4D"/>
                <w:w w:val="90"/>
                <w:sz w:val="24"/>
                <w:szCs w:val="24"/>
              </w:rPr>
              <w:t>надзору</w:t>
            </w:r>
            <w:r w:rsidRPr="003A0F82">
              <w:rPr>
                <w:color w:val="4D4D4D"/>
                <w:sz w:val="24"/>
                <w:szCs w:val="24"/>
              </w:rPr>
              <w:t xml:space="preserve"> </w:t>
            </w:r>
            <w:r w:rsidRPr="003A0F82">
              <w:rPr>
                <w:color w:val="565656"/>
                <w:w w:val="90"/>
                <w:sz w:val="24"/>
                <w:szCs w:val="24"/>
              </w:rPr>
              <w:t>в</w:t>
            </w:r>
            <w:r w:rsidRPr="003A0F82">
              <w:rPr>
                <w:color w:val="565656"/>
                <w:spacing w:val="-3"/>
                <w:w w:val="90"/>
                <w:sz w:val="24"/>
                <w:szCs w:val="24"/>
              </w:rPr>
              <w:t xml:space="preserve"> </w:t>
            </w:r>
            <w:r w:rsidRPr="003A0F82">
              <w:rPr>
                <w:color w:val="525252"/>
                <w:w w:val="90"/>
                <w:sz w:val="24"/>
                <w:szCs w:val="24"/>
              </w:rPr>
              <w:t>сфе</w:t>
            </w:r>
            <w:r w:rsidRPr="003A0F82">
              <w:rPr>
                <w:color w:val="595959"/>
                <w:spacing w:val="-2"/>
                <w:sz w:val="24"/>
                <w:szCs w:val="24"/>
              </w:rPr>
              <w:t>р</w:t>
            </w:r>
            <w:r>
              <w:rPr>
                <w:color w:val="595959"/>
                <w:spacing w:val="-2"/>
                <w:sz w:val="24"/>
                <w:szCs w:val="24"/>
              </w:rPr>
              <w:t xml:space="preserve"> </w:t>
            </w:r>
            <w:r w:rsidRPr="003A0F82">
              <w:rPr>
                <w:color w:val="545454"/>
                <w:spacing w:val="-2"/>
                <w:sz w:val="24"/>
                <w:szCs w:val="24"/>
              </w:rPr>
              <w:t xml:space="preserve">образования </w:t>
            </w:r>
            <w:r w:rsidRPr="003A0F82">
              <w:rPr>
                <w:color w:val="525252"/>
                <w:sz w:val="24"/>
                <w:szCs w:val="24"/>
              </w:rPr>
              <w:t xml:space="preserve">и </w:t>
            </w:r>
            <w:r w:rsidRPr="003A0F82">
              <w:rPr>
                <w:color w:val="494949"/>
                <w:sz w:val="24"/>
                <w:szCs w:val="24"/>
              </w:rPr>
              <w:t>науки</w:t>
            </w:r>
            <w:r>
              <w:rPr>
                <w:color w:val="494949"/>
                <w:sz w:val="24"/>
                <w:szCs w:val="24"/>
              </w:rPr>
              <w:t xml:space="preserve"> </w:t>
            </w:r>
            <w:r w:rsidRPr="003A0F82">
              <w:rPr>
                <w:color w:val="646464"/>
                <w:sz w:val="24"/>
                <w:szCs w:val="24"/>
              </w:rPr>
              <w:t>от</w:t>
            </w:r>
            <w:r w:rsidRPr="003A0F82">
              <w:rPr>
                <w:color w:val="646464"/>
                <w:spacing w:val="4"/>
                <w:sz w:val="24"/>
                <w:szCs w:val="24"/>
              </w:rPr>
              <w:t xml:space="preserve"> </w:t>
            </w:r>
            <w:r w:rsidRPr="003A0F82">
              <w:rPr>
                <w:color w:val="595959"/>
                <w:spacing w:val="-2"/>
                <w:sz w:val="24"/>
                <w:szCs w:val="24"/>
              </w:rPr>
              <w:t>13.05.2024</w:t>
            </w:r>
            <w:r>
              <w:rPr>
                <w:color w:val="595959"/>
                <w:spacing w:val="-2"/>
                <w:sz w:val="24"/>
                <w:szCs w:val="24"/>
              </w:rPr>
              <w:t xml:space="preserve"> </w:t>
            </w:r>
            <w:r>
              <w:rPr>
                <w:color w:val="4B4B4B"/>
                <w:spacing w:val="-2"/>
                <w:sz w:val="24"/>
                <w:szCs w:val="24"/>
              </w:rPr>
              <w:t>№</w:t>
            </w:r>
            <w:r w:rsidRPr="003A0F82">
              <w:rPr>
                <w:color w:val="4B4B4B"/>
                <w:spacing w:val="-2"/>
                <w:sz w:val="24"/>
                <w:szCs w:val="24"/>
              </w:rPr>
              <w:t>1008</w:t>
            </w:r>
            <w:r>
              <w:rPr>
                <w:color w:val="4B4B4B"/>
                <w:spacing w:val="-2"/>
                <w:sz w:val="24"/>
                <w:szCs w:val="24"/>
              </w:rPr>
              <w:t xml:space="preserve"> и </w:t>
            </w:r>
            <w:r w:rsidRPr="00F26B26">
              <w:rPr>
                <w:sz w:val="24"/>
                <w:szCs w:val="24"/>
              </w:rPr>
              <w:t>графиком проведения ВПР</w:t>
            </w:r>
          </w:p>
        </w:tc>
        <w:tc>
          <w:tcPr>
            <w:tcW w:w="2399" w:type="dxa"/>
            <w:tcBorders>
              <w:top w:val="single" w:sz="6" w:space="0" w:color="707074"/>
              <w:left w:val="single" w:sz="6" w:space="0" w:color="707074"/>
              <w:bottom w:val="single" w:sz="6" w:space="0" w:color="707074"/>
              <w:right w:val="single" w:sz="6" w:space="0" w:color="707074"/>
            </w:tcBorders>
          </w:tcPr>
          <w:p w14:paraId="153BE8EA" w14:textId="77777777" w:rsidR="003A0F82" w:rsidRPr="00F26B26" w:rsidRDefault="003A0F82" w:rsidP="003A0F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6B26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14:paraId="61EC232A" w14:textId="36630A03" w:rsidR="003A0F82" w:rsidRPr="003A0F82" w:rsidRDefault="003A0F82" w:rsidP="003A0F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6B26">
              <w:rPr>
                <w:rFonts w:ascii="Times New Roman" w:hAnsi="Times New Roman" w:cs="Times New Roman"/>
                <w:sz w:val="24"/>
                <w:szCs w:val="24"/>
              </w:rPr>
              <w:t>Попова Н.Л.</w:t>
            </w:r>
          </w:p>
        </w:tc>
        <w:tc>
          <w:tcPr>
            <w:tcW w:w="3526" w:type="dxa"/>
            <w:gridSpan w:val="2"/>
            <w:tcBorders>
              <w:top w:val="single" w:sz="6" w:space="0" w:color="707074"/>
              <w:left w:val="single" w:sz="6" w:space="0" w:color="707074"/>
              <w:bottom w:val="single" w:sz="6" w:space="0" w:color="707074"/>
              <w:right w:val="single" w:sz="6" w:space="0" w:color="707074"/>
            </w:tcBorders>
          </w:tcPr>
          <w:p w14:paraId="3B0DDBCC" w14:textId="73FBA0C1" w:rsidR="003A0F82" w:rsidRPr="003A0F82" w:rsidRDefault="003A0F82" w:rsidP="003A0F82">
            <w:pPr>
              <w:pStyle w:val="TableParagraph"/>
              <w:spacing w:line="230" w:lineRule="exact"/>
              <w:ind w:left="120"/>
              <w:rPr>
                <w:sz w:val="24"/>
                <w:szCs w:val="24"/>
              </w:rPr>
            </w:pPr>
            <w:r w:rsidRPr="003A0F82">
              <w:rPr>
                <w:color w:val="5E5E5E"/>
                <w:sz w:val="24"/>
                <w:szCs w:val="24"/>
              </w:rPr>
              <w:t>Обеспеч</w:t>
            </w:r>
            <w:r>
              <w:rPr>
                <w:color w:val="5E5E5E"/>
                <w:sz w:val="24"/>
                <w:szCs w:val="24"/>
              </w:rPr>
              <w:t>е</w:t>
            </w:r>
            <w:r w:rsidRPr="003A0F82">
              <w:rPr>
                <w:color w:val="5E5E5E"/>
                <w:sz w:val="24"/>
                <w:szCs w:val="24"/>
              </w:rPr>
              <w:t>ние</w:t>
            </w:r>
            <w:r w:rsidRPr="003A0F82">
              <w:rPr>
                <w:color w:val="5E5E5E"/>
                <w:spacing w:val="73"/>
                <w:sz w:val="24"/>
                <w:szCs w:val="24"/>
              </w:rPr>
              <w:t xml:space="preserve"> </w:t>
            </w:r>
            <w:r w:rsidRPr="003A0F82">
              <w:rPr>
                <w:color w:val="5B5B5B"/>
                <w:sz w:val="24"/>
                <w:szCs w:val="24"/>
              </w:rPr>
              <w:t>открытости</w:t>
            </w:r>
            <w:r w:rsidRPr="003A0F82">
              <w:rPr>
                <w:color w:val="5B5B5B"/>
                <w:spacing w:val="76"/>
                <w:sz w:val="24"/>
                <w:szCs w:val="24"/>
              </w:rPr>
              <w:t xml:space="preserve"> </w:t>
            </w:r>
            <w:r w:rsidRPr="003A0F82">
              <w:rPr>
                <w:color w:val="707070"/>
                <w:sz w:val="24"/>
                <w:szCs w:val="24"/>
              </w:rPr>
              <w:t>и</w:t>
            </w:r>
            <w:r w:rsidRPr="003A0F82">
              <w:rPr>
                <w:color w:val="707070"/>
                <w:spacing w:val="46"/>
                <w:sz w:val="24"/>
                <w:szCs w:val="24"/>
              </w:rPr>
              <w:t xml:space="preserve"> </w:t>
            </w:r>
            <w:r w:rsidRPr="003A0F82">
              <w:rPr>
                <w:color w:val="626262"/>
                <w:spacing w:val="-4"/>
                <w:sz w:val="24"/>
                <w:szCs w:val="24"/>
              </w:rPr>
              <w:t>объ</w:t>
            </w:r>
            <w:r w:rsidRPr="003A0F82">
              <w:rPr>
                <w:color w:val="4F4F4F"/>
                <w:w w:val="105"/>
                <w:sz w:val="24"/>
                <w:szCs w:val="24"/>
              </w:rPr>
              <w:t>ективности</w:t>
            </w:r>
            <w:r w:rsidRPr="003A0F82">
              <w:rPr>
                <w:color w:val="4F4F4F"/>
                <w:spacing w:val="4"/>
                <w:w w:val="105"/>
                <w:sz w:val="24"/>
                <w:szCs w:val="24"/>
              </w:rPr>
              <w:t xml:space="preserve"> </w:t>
            </w:r>
            <w:r w:rsidRPr="003A0F82">
              <w:rPr>
                <w:color w:val="575757"/>
                <w:w w:val="105"/>
                <w:sz w:val="24"/>
                <w:szCs w:val="24"/>
              </w:rPr>
              <w:t>проведения</w:t>
            </w:r>
            <w:r w:rsidRPr="003A0F82">
              <w:rPr>
                <w:color w:val="575757"/>
                <w:spacing w:val="5"/>
                <w:w w:val="105"/>
                <w:sz w:val="24"/>
                <w:szCs w:val="24"/>
              </w:rPr>
              <w:t xml:space="preserve"> </w:t>
            </w:r>
            <w:r w:rsidRPr="003A0F82">
              <w:rPr>
                <w:color w:val="626262"/>
                <w:spacing w:val="-5"/>
                <w:w w:val="105"/>
                <w:sz w:val="24"/>
                <w:szCs w:val="24"/>
              </w:rPr>
              <w:t>BПP</w:t>
            </w:r>
          </w:p>
        </w:tc>
      </w:tr>
      <w:tr w:rsidR="003A0F82" w:rsidRPr="00F26B26" w14:paraId="628164FD" w14:textId="77777777" w:rsidTr="00150D4B">
        <w:tc>
          <w:tcPr>
            <w:tcW w:w="1241" w:type="dxa"/>
          </w:tcPr>
          <w:p w14:paraId="71662EBE" w14:textId="26961BAF" w:rsidR="003A0F82" w:rsidRPr="00F26B26" w:rsidRDefault="003A0F82" w:rsidP="003A0F8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B2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26B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6" w:type="dxa"/>
          </w:tcPr>
          <w:p w14:paraId="781C1C44" w14:textId="305545AE" w:rsidR="003A0F82" w:rsidRPr="00F26B26" w:rsidRDefault="003A0F82" w:rsidP="003A0F8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B26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Издание приказа о назначении ответственн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F26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организацию и проведение ВПР</w:t>
            </w:r>
          </w:p>
        </w:tc>
        <w:tc>
          <w:tcPr>
            <w:tcW w:w="2164" w:type="dxa"/>
            <w:gridSpan w:val="2"/>
          </w:tcPr>
          <w:p w14:paraId="6975569C" w14:textId="15C770A9" w:rsidR="003A0F82" w:rsidRPr="00F26B26" w:rsidRDefault="003A0F82" w:rsidP="003A0F8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26B26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060F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26B26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8C0DE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9" w:type="dxa"/>
          </w:tcPr>
          <w:p w14:paraId="1384C098" w14:textId="77777777" w:rsidR="003A0F82" w:rsidRPr="00F26B26" w:rsidRDefault="003A0F82" w:rsidP="003A0F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6B26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14:paraId="55888CE4" w14:textId="66DD47CE" w:rsidR="003A0F82" w:rsidRPr="00F26B26" w:rsidRDefault="003A0F82" w:rsidP="003A0F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6B26">
              <w:rPr>
                <w:rFonts w:ascii="Times New Roman" w:hAnsi="Times New Roman" w:cs="Times New Roman"/>
                <w:sz w:val="24"/>
                <w:szCs w:val="24"/>
              </w:rPr>
              <w:t>Попова Н.Л.</w:t>
            </w:r>
          </w:p>
        </w:tc>
        <w:tc>
          <w:tcPr>
            <w:tcW w:w="3526" w:type="dxa"/>
            <w:gridSpan w:val="2"/>
          </w:tcPr>
          <w:p w14:paraId="7291E815" w14:textId="6C6993C9" w:rsidR="003A0F82" w:rsidRPr="00F26B26" w:rsidRDefault="003A0F82" w:rsidP="003A0F8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B26">
              <w:rPr>
                <w:rFonts w:ascii="Times New Roman" w:hAnsi="Times New Roman" w:cs="Times New Roman"/>
                <w:iCs/>
                <w:sz w:val="24"/>
                <w:szCs w:val="24"/>
              </w:rPr>
              <w:t>Обеспечение открытости и объективности проведения ВПР</w:t>
            </w:r>
          </w:p>
        </w:tc>
      </w:tr>
      <w:tr w:rsidR="003A0F82" w:rsidRPr="00F26B26" w14:paraId="31CF1807" w14:textId="77777777" w:rsidTr="00150D4B">
        <w:tc>
          <w:tcPr>
            <w:tcW w:w="1241" w:type="dxa"/>
          </w:tcPr>
          <w:p w14:paraId="073EF29E" w14:textId="77777777" w:rsidR="003A0F82" w:rsidRPr="00F26B26" w:rsidRDefault="003A0F82" w:rsidP="003A0F8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B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5946" w:type="dxa"/>
          </w:tcPr>
          <w:p w14:paraId="14EE5E49" w14:textId="61E94DB3" w:rsidR="003A0F82" w:rsidRPr="00F26B26" w:rsidRDefault="003A0F82" w:rsidP="003A0F82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26B26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 контроля за реализацией планов мероприятий, направленных на обеспечение объективности проведения ВПР в 202</w:t>
            </w:r>
            <w:r w:rsidR="008C0DE8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F26B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году </w:t>
            </w:r>
          </w:p>
        </w:tc>
        <w:tc>
          <w:tcPr>
            <w:tcW w:w="2164" w:type="dxa"/>
            <w:gridSpan w:val="2"/>
          </w:tcPr>
          <w:p w14:paraId="630F16CE" w14:textId="3412EC12" w:rsidR="003A0F82" w:rsidRPr="00F26B26" w:rsidRDefault="003A0F82" w:rsidP="003A0F8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B26">
              <w:rPr>
                <w:rFonts w:ascii="Times New Roman" w:eastAsia="Times New Roman" w:hAnsi="Times New Roman" w:cs="Times New Roman"/>
                <w:sz w:val="24"/>
                <w:szCs w:val="24"/>
              </w:rPr>
              <w:t>2-е полугодие</w:t>
            </w:r>
          </w:p>
          <w:p w14:paraId="0091D86F" w14:textId="3D9508C6" w:rsidR="003A0F82" w:rsidRPr="00F26B26" w:rsidRDefault="003A0F82" w:rsidP="003A0F8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B2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8C0DE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26B26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8C0DE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26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уч. г.</w:t>
            </w:r>
          </w:p>
        </w:tc>
        <w:tc>
          <w:tcPr>
            <w:tcW w:w="2399" w:type="dxa"/>
          </w:tcPr>
          <w:p w14:paraId="1492C154" w14:textId="77777777" w:rsidR="003A0F82" w:rsidRPr="00F26B26" w:rsidRDefault="003A0F82" w:rsidP="003A0F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6B26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14:paraId="47C61B22" w14:textId="77777777" w:rsidR="003A0F82" w:rsidRPr="00F26B26" w:rsidRDefault="003A0F82" w:rsidP="003A0F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6B26">
              <w:rPr>
                <w:rFonts w:ascii="Times New Roman" w:hAnsi="Times New Roman" w:cs="Times New Roman"/>
                <w:sz w:val="24"/>
                <w:szCs w:val="24"/>
              </w:rPr>
              <w:t>Попова Н.Л.</w:t>
            </w:r>
          </w:p>
          <w:p w14:paraId="40A982B0" w14:textId="48859586" w:rsidR="003A0F82" w:rsidRPr="00F26B26" w:rsidRDefault="003A0F82" w:rsidP="003A0F8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B2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за организацию и проведение ВПР</w:t>
            </w:r>
          </w:p>
        </w:tc>
        <w:tc>
          <w:tcPr>
            <w:tcW w:w="3526" w:type="dxa"/>
            <w:gridSpan w:val="2"/>
          </w:tcPr>
          <w:p w14:paraId="42076C35" w14:textId="77777777" w:rsidR="003A0F82" w:rsidRPr="00F26B26" w:rsidRDefault="003A0F82" w:rsidP="003A0F82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26B26">
              <w:rPr>
                <w:rFonts w:ascii="Times New Roman" w:hAnsi="Times New Roman" w:cs="Times New Roman"/>
                <w:iCs/>
                <w:sz w:val="24"/>
                <w:szCs w:val="24"/>
              </w:rPr>
              <w:t>Принятие управленческих решений по устранению негативных явлений</w:t>
            </w:r>
          </w:p>
        </w:tc>
      </w:tr>
      <w:tr w:rsidR="00740F51" w:rsidRPr="00F26B26" w14:paraId="01EF8DB6" w14:textId="77777777" w:rsidTr="00F26B26">
        <w:tc>
          <w:tcPr>
            <w:tcW w:w="1241" w:type="dxa"/>
          </w:tcPr>
          <w:p w14:paraId="50C513CC" w14:textId="60BAE5F2" w:rsidR="00740F51" w:rsidRPr="00F26B26" w:rsidRDefault="00740F51" w:rsidP="003A0F82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6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4035" w:type="dxa"/>
            <w:gridSpan w:val="6"/>
            <w:vAlign w:val="bottom"/>
          </w:tcPr>
          <w:p w14:paraId="33954E74" w14:textId="042549A9" w:rsidR="00740F51" w:rsidRPr="00F26B26" w:rsidRDefault="00740F51" w:rsidP="00740F51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26B2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Контроль организации и проведения Всероссийских проверочных работ</w:t>
            </w:r>
          </w:p>
        </w:tc>
      </w:tr>
      <w:tr w:rsidR="003A0F82" w:rsidRPr="00F26B26" w14:paraId="2612E681" w14:textId="77777777" w:rsidTr="00150D4B">
        <w:tc>
          <w:tcPr>
            <w:tcW w:w="1241" w:type="dxa"/>
          </w:tcPr>
          <w:p w14:paraId="1F34C28F" w14:textId="77777777" w:rsidR="003A0F82" w:rsidRPr="00F26B26" w:rsidRDefault="003A0F82" w:rsidP="003A0F8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B26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946" w:type="dxa"/>
          </w:tcPr>
          <w:p w14:paraId="4618A11F" w14:textId="0CD8A132" w:rsidR="003A0F82" w:rsidRPr="00F26B26" w:rsidRDefault="003A0F82" w:rsidP="003A0F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6B26">
              <w:rPr>
                <w:rFonts w:ascii="Times New Roman" w:hAnsi="Times New Roman" w:cs="Times New Roman"/>
                <w:sz w:val="24"/>
                <w:szCs w:val="24"/>
              </w:rPr>
              <w:t xml:space="preserve"> Анализ ВПР предыдущего периода на заседаниях школьных МО, определение проблемных полей, дефицитов в виде несформированных планируемых результатов, планирование работы по их устранению</w:t>
            </w:r>
          </w:p>
        </w:tc>
        <w:tc>
          <w:tcPr>
            <w:tcW w:w="2164" w:type="dxa"/>
            <w:gridSpan w:val="2"/>
          </w:tcPr>
          <w:p w14:paraId="5F27C31C" w14:textId="77777777" w:rsidR="008C0DE8" w:rsidRDefault="008C0DE8" w:rsidP="003A0F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14:paraId="39E9EC71" w14:textId="24199890" w:rsidR="003A0F82" w:rsidRPr="00F26B26" w:rsidRDefault="003A0F82" w:rsidP="003A0F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6B2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C0D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26B2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C0D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26B26"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  <w:r w:rsidR="00653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6B2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99" w:type="dxa"/>
          </w:tcPr>
          <w:p w14:paraId="4E9240AF" w14:textId="2E23C778" w:rsidR="003A0F82" w:rsidRPr="00F26B26" w:rsidRDefault="003A0F82" w:rsidP="003A0F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6B2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школьных МО. Ответственные </w:t>
            </w:r>
          </w:p>
          <w:p w14:paraId="14D3FDBC" w14:textId="5BC84C4B" w:rsidR="003A0F82" w:rsidRPr="00F26B26" w:rsidRDefault="003A0F82" w:rsidP="003A0F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6B26">
              <w:rPr>
                <w:rFonts w:ascii="Times New Roman" w:hAnsi="Times New Roman" w:cs="Times New Roman"/>
                <w:sz w:val="24"/>
                <w:szCs w:val="24"/>
              </w:rPr>
              <w:t>за проведение ВПР</w:t>
            </w:r>
          </w:p>
        </w:tc>
        <w:tc>
          <w:tcPr>
            <w:tcW w:w="3526" w:type="dxa"/>
            <w:gridSpan w:val="2"/>
          </w:tcPr>
          <w:p w14:paraId="284CD1A1" w14:textId="4BB8DD09" w:rsidR="003A0F82" w:rsidRPr="00F26B26" w:rsidRDefault="003A0F82" w:rsidP="003A0F82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26B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Получение достоверной информации </w:t>
            </w:r>
          </w:p>
        </w:tc>
      </w:tr>
      <w:tr w:rsidR="003A0F82" w:rsidRPr="00F26B26" w14:paraId="145F9DD4" w14:textId="77777777" w:rsidTr="00150D4B">
        <w:tc>
          <w:tcPr>
            <w:tcW w:w="1241" w:type="dxa"/>
          </w:tcPr>
          <w:p w14:paraId="3E21B49C" w14:textId="77777777" w:rsidR="003A0F82" w:rsidRPr="00F26B26" w:rsidRDefault="003A0F82" w:rsidP="003A0F8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B26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946" w:type="dxa"/>
          </w:tcPr>
          <w:p w14:paraId="2E1AA508" w14:textId="42ED8332" w:rsidR="003A0F82" w:rsidRPr="00F26B26" w:rsidRDefault="003A0F82" w:rsidP="003A0F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6B26">
              <w:rPr>
                <w:rFonts w:ascii="Times New Roman" w:hAnsi="Times New Roman" w:cs="Times New Roman"/>
                <w:sz w:val="24"/>
                <w:szCs w:val="24"/>
              </w:rPr>
              <w:t>Организация присутствия общественных наблюдателей при проведении ВПР</w:t>
            </w:r>
          </w:p>
        </w:tc>
        <w:tc>
          <w:tcPr>
            <w:tcW w:w="2164" w:type="dxa"/>
            <w:gridSpan w:val="2"/>
          </w:tcPr>
          <w:p w14:paraId="4F39EE02" w14:textId="77777777" w:rsidR="003A0F82" w:rsidRPr="00F26B26" w:rsidRDefault="003A0F82" w:rsidP="003A0F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6B26">
              <w:rPr>
                <w:rFonts w:ascii="Times New Roman" w:hAnsi="Times New Roman" w:cs="Times New Roman"/>
                <w:sz w:val="24"/>
                <w:szCs w:val="24"/>
              </w:rPr>
              <w:t>По графику проведения ВПР</w:t>
            </w:r>
          </w:p>
        </w:tc>
        <w:tc>
          <w:tcPr>
            <w:tcW w:w="2399" w:type="dxa"/>
          </w:tcPr>
          <w:p w14:paraId="79ECAF7D" w14:textId="77777777" w:rsidR="003A0F82" w:rsidRPr="00F26B26" w:rsidRDefault="003A0F82" w:rsidP="003A0F8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6B2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  <w:p w14:paraId="7C6CB537" w14:textId="08154925" w:rsidR="003A0F82" w:rsidRPr="00F26B26" w:rsidRDefault="003A0F82" w:rsidP="003A0F8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B26">
              <w:rPr>
                <w:rFonts w:ascii="Times New Roman" w:hAnsi="Times New Roman" w:cs="Times New Roman"/>
                <w:sz w:val="24"/>
                <w:szCs w:val="24"/>
              </w:rPr>
              <w:t>за проведение ВПР.</w:t>
            </w:r>
          </w:p>
        </w:tc>
        <w:tc>
          <w:tcPr>
            <w:tcW w:w="3526" w:type="dxa"/>
            <w:gridSpan w:val="2"/>
          </w:tcPr>
          <w:p w14:paraId="7170EDCC" w14:textId="19234436" w:rsidR="003A0F82" w:rsidRPr="00F26B26" w:rsidRDefault="003A0F82" w:rsidP="003A0F82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F26B26">
              <w:rPr>
                <w:rFonts w:ascii="Times New Roman" w:hAnsi="Times New Roman" w:cs="Times New Roman"/>
                <w:iCs/>
                <w:sz w:val="24"/>
                <w:szCs w:val="24"/>
              </w:rPr>
              <w:t>Предупреждение необъективности при проведении ВПР.</w:t>
            </w:r>
          </w:p>
        </w:tc>
      </w:tr>
      <w:tr w:rsidR="008C0DE8" w:rsidRPr="00F26B26" w14:paraId="11B73FF0" w14:textId="77777777" w:rsidTr="00150D4B">
        <w:tc>
          <w:tcPr>
            <w:tcW w:w="1241" w:type="dxa"/>
          </w:tcPr>
          <w:p w14:paraId="70B3CAAE" w14:textId="16E105B2" w:rsidR="008C0DE8" w:rsidRDefault="008C0DE8" w:rsidP="008C0DE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946" w:type="dxa"/>
            <w:tcBorders>
              <w:top w:val="single" w:sz="6" w:space="0" w:color="706B74"/>
              <w:left w:val="single" w:sz="6" w:space="0" w:color="706B74"/>
              <w:bottom w:val="single" w:sz="6" w:space="0" w:color="706B74"/>
              <w:right w:val="single" w:sz="6" w:space="0" w:color="706B74"/>
            </w:tcBorders>
          </w:tcPr>
          <w:p w14:paraId="48387EB9" w14:textId="77777777" w:rsidR="008C0DE8" w:rsidRDefault="008C0DE8" w:rsidP="008C0DE8">
            <w:pPr>
              <w:pStyle w:val="a4"/>
              <w:jc w:val="both"/>
              <w:rPr>
                <w:rFonts w:ascii="Times New Roman" w:hAnsi="Times New Roman" w:cs="Times New Roman"/>
                <w:color w:val="5B5B5B"/>
                <w:spacing w:val="37"/>
                <w:sz w:val="24"/>
                <w:szCs w:val="24"/>
              </w:rPr>
            </w:pPr>
            <w:r w:rsidRPr="008C0DE8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>Организация</w:t>
            </w:r>
            <w:r w:rsidRPr="008C0DE8">
              <w:rPr>
                <w:rFonts w:ascii="Times New Roman" w:hAnsi="Times New Roman" w:cs="Times New Roman"/>
                <w:color w:val="4F4F4F"/>
                <w:spacing w:val="54"/>
                <w:sz w:val="24"/>
                <w:szCs w:val="24"/>
              </w:rPr>
              <w:t xml:space="preserve"> </w:t>
            </w:r>
            <w:r w:rsidRPr="008C0DE8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контроля</w:t>
            </w:r>
            <w:r w:rsidRPr="008C0DE8">
              <w:rPr>
                <w:rFonts w:ascii="Times New Roman" w:hAnsi="Times New Roman" w:cs="Times New Roman"/>
                <w:color w:val="595959"/>
                <w:spacing w:val="53"/>
                <w:sz w:val="24"/>
                <w:szCs w:val="24"/>
              </w:rPr>
              <w:t xml:space="preserve"> </w:t>
            </w:r>
            <w:r w:rsidRPr="008C0DE8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>за</w:t>
            </w:r>
            <w:r w:rsidRPr="008C0DE8">
              <w:rPr>
                <w:rFonts w:ascii="Times New Roman" w:hAnsi="Times New Roman" w:cs="Times New Roman"/>
                <w:color w:val="595959"/>
                <w:spacing w:val="30"/>
                <w:sz w:val="24"/>
                <w:szCs w:val="24"/>
              </w:rPr>
              <w:t xml:space="preserve"> </w:t>
            </w:r>
            <w:r w:rsidRPr="008C0DE8">
              <w:rPr>
                <w:rFonts w:ascii="Times New Roman" w:hAnsi="Times New Roman" w:cs="Times New Roman"/>
                <w:sz w:val="24"/>
                <w:szCs w:val="24"/>
              </w:rPr>
              <w:t>проведением</w:t>
            </w:r>
            <w:r w:rsidRPr="008C0DE8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8C0DE8">
              <w:rPr>
                <w:rFonts w:ascii="Times New Roman" w:hAnsi="Times New Roman" w:cs="Times New Roman"/>
                <w:color w:val="5B5B5B"/>
                <w:sz w:val="24"/>
                <w:szCs w:val="24"/>
              </w:rPr>
              <w:t>BПP,</w:t>
            </w:r>
            <w:r w:rsidRPr="008C0DE8">
              <w:rPr>
                <w:rFonts w:ascii="Times New Roman" w:hAnsi="Times New Roman" w:cs="Times New Roman"/>
                <w:color w:val="5B5B5B"/>
                <w:spacing w:val="37"/>
                <w:sz w:val="24"/>
                <w:szCs w:val="24"/>
              </w:rPr>
              <w:t xml:space="preserve"> </w:t>
            </w:r>
          </w:p>
          <w:p w14:paraId="3C736095" w14:textId="6A666E60" w:rsidR="008C0DE8" w:rsidRPr="008C0DE8" w:rsidRDefault="008C0DE8" w:rsidP="008C0DE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E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</w:t>
            </w:r>
            <w:r w:rsidRPr="008C0DE8">
              <w:rPr>
                <w:rFonts w:ascii="Times New Roman" w:hAnsi="Times New Roman" w:cs="Times New Roman"/>
                <w:color w:val="4F4F4F"/>
                <w:sz w:val="24"/>
                <w:szCs w:val="24"/>
              </w:rPr>
              <w:t xml:space="preserve">веркой </w:t>
            </w:r>
            <w:r w:rsidRPr="008C0DE8">
              <w:rPr>
                <w:rFonts w:ascii="Times New Roman" w:hAnsi="Times New Roman" w:cs="Times New Roman"/>
                <w:color w:val="505050"/>
                <w:sz w:val="24"/>
                <w:szCs w:val="24"/>
              </w:rPr>
              <w:t xml:space="preserve">работ, </w:t>
            </w:r>
            <w:r w:rsidRPr="008C0DE8">
              <w:rPr>
                <w:rFonts w:ascii="Times New Roman" w:hAnsi="Times New Roman" w:cs="Times New Roman"/>
                <w:color w:val="4D4D4D"/>
                <w:sz w:val="24"/>
                <w:szCs w:val="24"/>
              </w:rPr>
              <w:t xml:space="preserve">загрузкой </w:t>
            </w:r>
            <w:r w:rsidRPr="008C0DE8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результа</w:t>
            </w:r>
            <w:r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>т</w:t>
            </w:r>
            <w:r w:rsidRPr="008C0DE8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 xml:space="preserve">ов </w:t>
            </w:r>
            <w:r w:rsidRPr="008C0DE8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на </w:t>
            </w:r>
            <w:r w:rsidRPr="008C0DE8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 xml:space="preserve">сайт </w:t>
            </w:r>
            <w:r w:rsidRPr="008C0DE8">
              <w:rPr>
                <w:rFonts w:ascii="Times New Roman" w:hAnsi="Times New Roman" w:cs="Times New Roman"/>
                <w:color w:val="565656"/>
                <w:sz w:val="24"/>
                <w:szCs w:val="24"/>
              </w:rPr>
              <w:t xml:space="preserve">ФИС ОКО </w:t>
            </w:r>
            <w:r w:rsidRPr="008C0DE8">
              <w:rPr>
                <w:rFonts w:ascii="Times New Roman" w:hAnsi="Times New Roman" w:cs="Times New Roman"/>
                <w:color w:val="5D5D5D"/>
                <w:sz w:val="24"/>
                <w:szCs w:val="24"/>
              </w:rPr>
              <w:t xml:space="preserve">в </w:t>
            </w:r>
            <w:r w:rsidRPr="008C0DE8">
              <w:rPr>
                <w:rFonts w:ascii="Times New Roman" w:hAnsi="Times New Roman" w:cs="Times New Roman"/>
                <w:color w:val="5B5B5B"/>
                <w:sz w:val="24"/>
                <w:szCs w:val="24"/>
              </w:rPr>
              <w:t xml:space="preserve">ОО </w:t>
            </w:r>
            <w:r w:rsidRPr="008C0DE8">
              <w:rPr>
                <w:rFonts w:ascii="Times New Roman" w:hAnsi="Times New Roman" w:cs="Times New Roman"/>
                <w:color w:val="595959"/>
                <w:sz w:val="24"/>
                <w:szCs w:val="24"/>
              </w:rPr>
              <w:t xml:space="preserve">в </w:t>
            </w:r>
            <w:r w:rsidRPr="008C0DE8">
              <w:rPr>
                <w:rFonts w:ascii="Times New Roman" w:hAnsi="Times New Roman" w:cs="Times New Roman"/>
                <w:color w:val="525252"/>
                <w:sz w:val="24"/>
                <w:szCs w:val="24"/>
              </w:rPr>
              <w:t xml:space="preserve">соответствии </w:t>
            </w:r>
            <w:r w:rsidRPr="008C0DE8">
              <w:rPr>
                <w:rFonts w:ascii="Times New Roman" w:hAnsi="Times New Roman" w:cs="Times New Roman"/>
                <w:color w:val="545454"/>
                <w:sz w:val="24"/>
                <w:szCs w:val="24"/>
              </w:rPr>
              <w:t xml:space="preserve">со сроками </w:t>
            </w:r>
            <w:r w:rsidRPr="008C0DE8">
              <w:rPr>
                <w:rFonts w:ascii="Times New Roman" w:hAnsi="Times New Roman" w:cs="Times New Roman"/>
                <w:color w:val="4B4B4B"/>
                <w:sz w:val="24"/>
                <w:szCs w:val="24"/>
              </w:rPr>
              <w:t xml:space="preserve">и порядком </w:t>
            </w:r>
            <w:r w:rsidRPr="008C0DE8">
              <w:rPr>
                <w:rFonts w:ascii="Times New Roman" w:hAnsi="Times New Roman" w:cs="Times New Roman"/>
                <w:color w:val="565656"/>
                <w:sz w:val="24"/>
                <w:szCs w:val="24"/>
              </w:rPr>
              <w:t>проведения</w:t>
            </w:r>
            <w:r w:rsidRPr="008C0DE8">
              <w:rPr>
                <w:rFonts w:ascii="Times New Roman" w:hAnsi="Times New Roman" w:cs="Times New Roman"/>
                <w:color w:val="565656"/>
                <w:spacing w:val="40"/>
                <w:sz w:val="24"/>
                <w:szCs w:val="24"/>
              </w:rPr>
              <w:t xml:space="preserve"> </w:t>
            </w:r>
            <w:r w:rsidRPr="008C0DE8">
              <w:rPr>
                <w:rFonts w:ascii="Times New Roman" w:hAnsi="Times New Roman" w:cs="Times New Roman"/>
                <w:color w:val="5B5B5B"/>
                <w:sz w:val="24"/>
                <w:szCs w:val="24"/>
              </w:rPr>
              <w:t>BПP</w:t>
            </w:r>
          </w:p>
        </w:tc>
        <w:tc>
          <w:tcPr>
            <w:tcW w:w="2164" w:type="dxa"/>
            <w:gridSpan w:val="2"/>
            <w:tcBorders>
              <w:top w:val="single" w:sz="6" w:space="0" w:color="706B74"/>
              <w:left w:val="single" w:sz="6" w:space="0" w:color="706B74"/>
              <w:bottom w:val="single" w:sz="6" w:space="0" w:color="706B74"/>
              <w:right w:val="single" w:sz="6" w:space="0" w:color="706B74"/>
            </w:tcBorders>
          </w:tcPr>
          <w:p w14:paraId="35F19552" w14:textId="77777777" w:rsidR="008C0DE8" w:rsidRPr="008C0DE8" w:rsidRDefault="008C0DE8" w:rsidP="008C0DE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DE8">
              <w:rPr>
                <w:rFonts w:ascii="Times New Roman" w:hAnsi="Times New Roman" w:cs="Times New Roman"/>
                <w:color w:val="5B5B5B"/>
                <w:sz w:val="24"/>
                <w:szCs w:val="24"/>
              </w:rPr>
              <w:t>По</w:t>
            </w:r>
            <w:r w:rsidRPr="008C0DE8">
              <w:rPr>
                <w:rFonts w:ascii="Times New Roman" w:hAnsi="Times New Roman" w:cs="Times New Roman"/>
                <w:color w:val="5B5B5B"/>
                <w:spacing w:val="1"/>
                <w:sz w:val="24"/>
                <w:szCs w:val="24"/>
              </w:rPr>
              <w:t xml:space="preserve"> </w:t>
            </w:r>
            <w:r w:rsidRPr="008C0D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графику</w:t>
            </w:r>
          </w:p>
          <w:p w14:paraId="314D1935" w14:textId="0FFA4A7A" w:rsidR="008C0DE8" w:rsidRPr="008C0DE8" w:rsidRDefault="008C0DE8" w:rsidP="008C0DE8">
            <w:pPr>
              <w:pStyle w:val="a4"/>
              <w:jc w:val="both"/>
              <w:rPr>
                <w:rFonts w:ascii="Times New Roman" w:hAnsi="Times New Roman" w:cs="Times New Roman"/>
                <w:color w:val="525252"/>
                <w:sz w:val="24"/>
                <w:szCs w:val="24"/>
              </w:rPr>
            </w:pPr>
            <w:r w:rsidRPr="008C0DE8">
              <w:rPr>
                <w:rFonts w:ascii="Times New Roman" w:hAnsi="Times New Roman" w:cs="Times New Roman"/>
                <w:color w:val="525252"/>
                <w:spacing w:val="-6"/>
                <w:sz w:val="24"/>
                <w:szCs w:val="24"/>
              </w:rPr>
              <w:t xml:space="preserve">проведения </w:t>
            </w:r>
            <w:r w:rsidRPr="008C0DE8">
              <w:rPr>
                <w:rFonts w:ascii="Times New Roman" w:hAnsi="Times New Roman" w:cs="Times New Roman"/>
                <w:color w:val="565656"/>
                <w:spacing w:val="-4"/>
                <w:sz w:val="24"/>
                <w:szCs w:val="24"/>
              </w:rPr>
              <w:t>BПP</w:t>
            </w:r>
          </w:p>
        </w:tc>
        <w:tc>
          <w:tcPr>
            <w:tcW w:w="2399" w:type="dxa"/>
            <w:tcBorders>
              <w:top w:val="single" w:sz="6" w:space="0" w:color="706B74"/>
              <w:left w:val="single" w:sz="6" w:space="0" w:color="706B74"/>
              <w:bottom w:val="single" w:sz="6" w:space="0" w:color="706B74"/>
              <w:right w:val="single" w:sz="6" w:space="0" w:color="706B74"/>
            </w:tcBorders>
          </w:tcPr>
          <w:p w14:paraId="331E8AFA" w14:textId="77777777" w:rsidR="008C0DE8" w:rsidRPr="00F26B26" w:rsidRDefault="008C0DE8" w:rsidP="008C0D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6B2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  <w:p w14:paraId="35C65CC8" w14:textId="77777777" w:rsidR="008C0DE8" w:rsidRDefault="008C0DE8" w:rsidP="008C0D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6B26">
              <w:rPr>
                <w:rFonts w:ascii="Times New Roman" w:hAnsi="Times New Roman" w:cs="Times New Roman"/>
                <w:sz w:val="24"/>
                <w:szCs w:val="24"/>
              </w:rPr>
              <w:t>за проведение ВПР.</w:t>
            </w:r>
          </w:p>
          <w:p w14:paraId="75CCE15D" w14:textId="15E234D5" w:rsidR="008C0DE8" w:rsidRPr="008C0DE8" w:rsidRDefault="008C0DE8" w:rsidP="008C0DE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3526" w:type="dxa"/>
            <w:gridSpan w:val="2"/>
            <w:tcBorders>
              <w:top w:val="single" w:sz="6" w:space="0" w:color="706B74"/>
              <w:left w:val="single" w:sz="6" w:space="0" w:color="706B74"/>
              <w:bottom w:val="single" w:sz="6" w:space="0" w:color="706B74"/>
              <w:right w:val="single" w:sz="6" w:space="0" w:color="706B74"/>
            </w:tcBorders>
          </w:tcPr>
          <w:p w14:paraId="12911EC8" w14:textId="77777777" w:rsidR="008C0DE8" w:rsidRPr="008C0DE8" w:rsidRDefault="008C0DE8" w:rsidP="008C0D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0DE8"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</w:p>
          <w:p w14:paraId="080A1CC3" w14:textId="1A68CFAE" w:rsidR="008C0DE8" w:rsidRPr="008C0DE8" w:rsidRDefault="008C0DE8" w:rsidP="008C0D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C0DE8">
              <w:rPr>
                <w:rFonts w:ascii="Times New Roman" w:hAnsi="Times New Roman" w:cs="Times New Roman"/>
                <w:sz w:val="24"/>
                <w:szCs w:val="24"/>
              </w:rPr>
              <w:t>еобъективности при проведении и оценивании BПP.</w:t>
            </w:r>
          </w:p>
          <w:p w14:paraId="06FE1805" w14:textId="77777777" w:rsidR="008C0DE8" w:rsidRPr="008C0DE8" w:rsidRDefault="008C0DE8" w:rsidP="008C0D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C0DE8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  <w:r w:rsidRPr="008C0DE8">
              <w:rPr>
                <w:rFonts w:ascii="Times New Roman" w:hAnsi="Times New Roman" w:cs="Times New Roman"/>
                <w:sz w:val="24"/>
                <w:szCs w:val="24"/>
              </w:rPr>
              <w:tab/>
              <w:t>плана-графика</w:t>
            </w:r>
          </w:p>
          <w:p w14:paraId="4FEEA831" w14:textId="5CEC2D9D" w:rsidR="008C0DE8" w:rsidRPr="008C0DE8" w:rsidRDefault="008C0DE8" w:rsidP="008C0DE8">
            <w:pPr>
              <w:pStyle w:val="a4"/>
            </w:pPr>
            <w:r w:rsidRPr="008C0DE8">
              <w:rPr>
                <w:rFonts w:ascii="Times New Roman" w:hAnsi="Times New Roman" w:cs="Times New Roman"/>
                <w:sz w:val="24"/>
                <w:szCs w:val="24"/>
              </w:rPr>
              <w:t>проведения BПP</w:t>
            </w:r>
          </w:p>
        </w:tc>
      </w:tr>
      <w:tr w:rsidR="008C0DE8" w:rsidRPr="00F26B26" w14:paraId="1FE60B04" w14:textId="77777777" w:rsidTr="00150D4B">
        <w:tc>
          <w:tcPr>
            <w:tcW w:w="1241" w:type="dxa"/>
          </w:tcPr>
          <w:p w14:paraId="0D9F0AAF" w14:textId="40270959" w:rsidR="008C0DE8" w:rsidRPr="00F26B26" w:rsidRDefault="008C0DE8" w:rsidP="008C0DE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B2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150D4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6" w:type="dxa"/>
          </w:tcPr>
          <w:p w14:paraId="29699F3C" w14:textId="761B4C68" w:rsidR="008C0DE8" w:rsidRPr="00F26B26" w:rsidRDefault="008C0DE8" w:rsidP="008C0D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6B2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150D4B">
              <w:rPr>
                <w:rFonts w:ascii="Times New Roman" w:hAnsi="Times New Roman" w:cs="Times New Roman"/>
                <w:sz w:val="24"/>
                <w:szCs w:val="24"/>
              </w:rPr>
              <w:t>ВСОКО</w:t>
            </w:r>
            <w:r w:rsidRPr="00F26B26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 Организация и проведение ВПР</w:t>
            </w:r>
            <w:r w:rsidR="00150D4B">
              <w:rPr>
                <w:rFonts w:ascii="Times New Roman" w:hAnsi="Times New Roman" w:cs="Times New Roman"/>
                <w:sz w:val="24"/>
                <w:szCs w:val="24"/>
              </w:rPr>
              <w:t xml:space="preserve"> в 2025 году</w:t>
            </w:r>
            <w:r w:rsidRPr="00F26B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64" w:type="dxa"/>
            <w:gridSpan w:val="2"/>
          </w:tcPr>
          <w:p w14:paraId="48600C54" w14:textId="77777777" w:rsidR="00150D4B" w:rsidRDefault="008C0DE8" w:rsidP="008C0D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6B26">
              <w:rPr>
                <w:rFonts w:ascii="Times New Roman" w:hAnsi="Times New Roman" w:cs="Times New Roman"/>
                <w:sz w:val="24"/>
                <w:szCs w:val="24"/>
              </w:rPr>
              <w:t xml:space="preserve">Февраль, </w:t>
            </w:r>
          </w:p>
          <w:p w14:paraId="540E9B76" w14:textId="27C5BDE5" w:rsidR="008C0DE8" w:rsidRPr="00F26B26" w:rsidRDefault="008C0DE8" w:rsidP="008C0D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6B2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50D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26B26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399" w:type="dxa"/>
          </w:tcPr>
          <w:p w14:paraId="73064C49" w14:textId="0C0A696E" w:rsidR="008C0DE8" w:rsidRPr="00F26B26" w:rsidRDefault="008C0DE8" w:rsidP="008C0D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6B26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  <w:p w14:paraId="4C145B4D" w14:textId="6D205712" w:rsidR="008C0DE8" w:rsidRDefault="008C0DE8" w:rsidP="008C0D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6B26">
              <w:rPr>
                <w:rFonts w:ascii="Times New Roman" w:hAnsi="Times New Roman" w:cs="Times New Roman"/>
                <w:sz w:val="24"/>
                <w:szCs w:val="24"/>
              </w:rPr>
              <w:t>Носова Е.Г.</w:t>
            </w:r>
            <w:r w:rsidR="00060F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CD8E757" w14:textId="143C6CA3" w:rsidR="00060FF2" w:rsidRDefault="00060FF2" w:rsidP="008C0D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6B26">
              <w:rPr>
                <w:rFonts w:ascii="Times New Roman" w:hAnsi="Times New Roman" w:cs="Times New Roman"/>
                <w:sz w:val="24"/>
                <w:szCs w:val="24"/>
              </w:rPr>
              <w:t>Шевцова И.И.,</w:t>
            </w:r>
          </w:p>
          <w:p w14:paraId="4F6ECF77" w14:textId="39F186DF" w:rsidR="00150D4B" w:rsidRPr="00F26B26" w:rsidRDefault="00150D4B" w:rsidP="008C0D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Караблина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526" w:type="dxa"/>
            <w:gridSpan w:val="2"/>
          </w:tcPr>
          <w:p w14:paraId="6919DAA6" w14:textId="5D05B419" w:rsidR="008C0DE8" w:rsidRPr="00F26B26" w:rsidRDefault="008C0DE8" w:rsidP="008C0DE8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26B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Готовность к проведению ВПР по графику. Оказание методической помощи руководителям школьных МО, </w:t>
            </w:r>
          </w:p>
        </w:tc>
      </w:tr>
      <w:tr w:rsidR="008C0DE8" w:rsidRPr="00F26B26" w14:paraId="0E511F2A" w14:textId="77777777" w:rsidTr="00150D4B">
        <w:tc>
          <w:tcPr>
            <w:tcW w:w="1241" w:type="dxa"/>
          </w:tcPr>
          <w:p w14:paraId="615A2C61" w14:textId="3E9D23AC" w:rsidR="008C0DE8" w:rsidRPr="00F26B26" w:rsidRDefault="008C0DE8" w:rsidP="008C0DE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B2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150D4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6" w:type="dxa"/>
            <w:tcBorders>
              <w:bottom w:val="single" w:sz="4" w:space="0" w:color="auto"/>
            </w:tcBorders>
          </w:tcPr>
          <w:p w14:paraId="5B6569DE" w14:textId="33AE36EC" w:rsidR="008C0DE8" w:rsidRPr="00F26B26" w:rsidRDefault="008C0DE8" w:rsidP="008C0D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6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 за полнотой и качеством выполнения </w:t>
            </w:r>
            <w:r w:rsidRPr="00F26B2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программного материала по предметам учебного плана. 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9B4150" w14:textId="1FD87B90" w:rsidR="008C0DE8" w:rsidRPr="00F26B26" w:rsidRDefault="008C0DE8" w:rsidP="008C0D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6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Январь,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50D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26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Итоги 1-го полугодия.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14:paraId="4B2587D5" w14:textId="57FABBC2" w:rsidR="008C0DE8" w:rsidRPr="00F26B26" w:rsidRDefault="008C0DE8" w:rsidP="008C0D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6B26">
              <w:rPr>
                <w:rFonts w:ascii="Times New Roman" w:hAnsi="Times New Roman" w:cs="Times New Roman"/>
                <w:sz w:val="24"/>
                <w:szCs w:val="24"/>
              </w:rPr>
              <w:t>Носова Е.Г, заместитель директора по УВР, Кочеткова Е.А., заместитель директора по УВР,  руководители школьных МО</w:t>
            </w:r>
          </w:p>
        </w:tc>
        <w:tc>
          <w:tcPr>
            <w:tcW w:w="3526" w:type="dxa"/>
            <w:gridSpan w:val="2"/>
            <w:tcBorders>
              <w:bottom w:val="single" w:sz="4" w:space="0" w:color="auto"/>
            </w:tcBorders>
          </w:tcPr>
          <w:p w14:paraId="45BC72D3" w14:textId="77777777" w:rsidR="008C0DE8" w:rsidRPr="00F26B26" w:rsidRDefault="008C0DE8" w:rsidP="008C0D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6B26">
              <w:rPr>
                <w:rFonts w:ascii="Times New Roman" w:hAnsi="Times New Roman" w:cs="Times New Roman"/>
                <w:sz w:val="24"/>
                <w:szCs w:val="24"/>
              </w:rPr>
              <w:t>Получение информации о выполнении учебных программ. Справка.</w:t>
            </w:r>
          </w:p>
          <w:p w14:paraId="79D8D430" w14:textId="698DE99B" w:rsidR="008C0DE8" w:rsidRPr="00F26B26" w:rsidRDefault="008C0DE8" w:rsidP="008C0DE8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26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C0DE8" w:rsidRPr="00F26B26" w14:paraId="5F9E360E" w14:textId="77777777" w:rsidTr="00150D4B">
        <w:tc>
          <w:tcPr>
            <w:tcW w:w="1241" w:type="dxa"/>
            <w:tcBorders>
              <w:bottom w:val="single" w:sz="4" w:space="0" w:color="auto"/>
            </w:tcBorders>
          </w:tcPr>
          <w:p w14:paraId="2DC968FC" w14:textId="7E2CD068" w:rsidR="008C0DE8" w:rsidRPr="00F26B26" w:rsidRDefault="008C0DE8" w:rsidP="008C0DE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B2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150D4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6" w:type="dxa"/>
            <w:tcBorders>
              <w:bottom w:val="single" w:sz="4" w:space="0" w:color="auto"/>
            </w:tcBorders>
          </w:tcPr>
          <w:p w14:paraId="22CD5880" w14:textId="5F398E48" w:rsidR="008C0DE8" w:rsidRPr="00F26B26" w:rsidRDefault="008C0DE8" w:rsidP="008C0DE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 объективностью выставления оценок по итогам четверти (полугодия)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1408F2" w14:textId="77777777" w:rsidR="008C0DE8" w:rsidRDefault="00150D4B" w:rsidP="008C0DE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2-е полугодие </w:t>
            </w:r>
          </w:p>
          <w:p w14:paraId="3AC8EEE2" w14:textId="04FE8C9B" w:rsidR="00150D4B" w:rsidRPr="00F26B26" w:rsidRDefault="00150D4B" w:rsidP="008C0DE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2024-2025 уч.</w:t>
            </w:r>
            <w:r w:rsidR="00653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14:paraId="758A7633" w14:textId="77777777" w:rsidR="008C0DE8" w:rsidRPr="00F26B26" w:rsidRDefault="008C0DE8" w:rsidP="008C0DE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Заместители директора по УВР </w:t>
            </w:r>
          </w:p>
          <w:p w14:paraId="3ABDA60E" w14:textId="77777777" w:rsidR="008C0DE8" w:rsidRPr="00F26B26" w:rsidRDefault="008C0DE8" w:rsidP="008C0DE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Носова Е.Г. Шевцова И.И., Головина О.О.</w:t>
            </w:r>
          </w:p>
          <w:p w14:paraId="49811969" w14:textId="72D8AF54" w:rsidR="008C0DE8" w:rsidRPr="00F26B26" w:rsidRDefault="008C0DE8" w:rsidP="008C0D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6B26">
              <w:rPr>
                <w:rFonts w:ascii="Times New Roman" w:hAnsi="Times New Roman" w:cs="Times New Roman"/>
                <w:sz w:val="24"/>
                <w:szCs w:val="24"/>
              </w:rPr>
              <w:t>Савельева Е.А.</w:t>
            </w:r>
          </w:p>
        </w:tc>
        <w:tc>
          <w:tcPr>
            <w:tcW w:w="3526" w:type="dxa"/>
            <w:gridSpan w:val="2"/>
            <w:tcBorders>
              <w:bottom w:val="single" w:sz="4" w:space="0" w:color="auto"/>
            </w:tcBorders>
          </w:tcPr>
          <w:p w14:paraId="0FACA80F" w14:textId="77777777" w:rsidR="008C0DE8" w:rsidRPr="00F26B26" w:rsidRDefault="008C0DE8" w:rsidP="008C0DE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Объективность </w:t>
            </w:r>
          </w:p>
          <w:p w14:paraId="6DB8063D" w14:textId="77777777" w:rsidR="008C0DE8" w:rsidRPr="00F26B26" w:rsidRDefault="008C0DE8" w:rsidP="008C0DE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четвертных оценок. Справка по итогам проверки классных журналов.</w:t>
            </w:r>
          </w:p>
          <w:p w14:paraId="78B8ABA8" w14:textId="77777777" w:rsidR="008C0DE8" w:rsidRPr="00F26B26" w:rsidRDefault="008C0DE8" w:rsidP="008C0D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D4B" w:rsidRPr="00F26B26" w14:paraId="7427D364" w14:textId="77777777" w:rsidTr="00150D4B">
        <w:tc>
          <w:tcPr>
            <w:tcW w:w="1241" w:type="dxa"/>
          </w:tcPr>
          <w:p w14:paraId="72DF5BE6" w14:textId="0794DBC4" w:rsidR="00150D4B" w:rsidRPr="00F26B26" w:rsidRDefault="00150D4B" w:rsidP="00150D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B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6" w:type="dxa"/>
          </w:tcPr>
          <w:p w14:paraId="7DD581E2" w14:textId="39512022" w:rsidR="00150D4B" w:rsidRPr="00F26B26" w:rsidRDefault="00150D4B" w:rsidP="00150D4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6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Контроль за деятельностью педагогов, обучающиеся которых будут принимать участие в ВПР согласно графику проведения</w:t>
            </w:r>
          </w:p>
        </w:tc>
        <w:tc>
          <w:tcPr>
            <w:tcW w:w="2164" w:type="dxa"/>
            <w:gridSpan w:val="2"/>
          </w:tcPr>
          <w:p w14:paraId="7205EC73" w14:textId="77777777" w:rsidR="00150D4B" w:rsidRDefault="00150D4B" w:rsidP="00150D4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2-е полугодие </w:t>
            </w:r>
          </w:p>
          <w:p w14:paraId="02E4BAB5" w14:textId="3464C3F1" w:rsidR="00150D4B" w:rsidRPr="00F26B26" w:rsidRDefault="00150D4B" w:rsidP="00150D4B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2024-2025 уч.</w:t>
            </w:r>
            <w:r w:rsidR="00653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2399" w:type="dxa"/>
          </w:tcPr>
          <w:p w14:paraId="1BDB721F" w14:textId="52871CE0" w:rsidR="00150D4B" w:rsidRPr="00F26B26" w:rsidRDefault="00150D4B" w:rsidP="00150D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6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Администрация.</w:t>
            </w:r>
          </w:p>
        </w:tc>
        <w:tc>
          <w:tcPr>
            <w:tcW w:w="3526" w:type="dxa"/>
            <w:gridSpan w:val="2"/>
          </w:tcPr>
          <w:p w14:paraId="4CB5C3DD" w14:textId="246B8C5A" w:rsidR="00150D4B" w:rsidRPr="00F26B26" w:rsidRDefault="00150D4B" w:rsidP="00150D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6B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Адресная, своевременная управленческая и методическая помощь, корректировка деятельности.</w:t>
            </w:r>
          </w:p>
        </w:tc>
      </w:tr>
      <w:tr w:rsidR="00150D4B" w:rsidRPr="00F26B26" w14:paraId="0C4AAD6F" w14:textId="77777777" w:rsidTr="00150D4B">
        <w:tc>
          <w:tcPr>
            <w:tcW w:w="1241" w:type="dxa"/>
            <w:tcBorders>
              <w:bottom w:val="single" w:sz="4" w:space="0" w:color="auto"/>
            </w:tcBorders>
          </w:tcPr>
          <w:p w14:paraId="314BAD5C" w14:textId="01F0EADE" w:rsidR="00150D4B" w:rsidRPr="00F26B26" w:rsidRDefault="00150D4B" w:rsidP="00150D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B26">
              <w:rPr>
                <w:rFonts w:ascii="Times New Roman" w:eastAsia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5946" w:type="dxa"/>
            <w:tcBorders>
              <w:bottom w:val="single" w:sz="4" w:space="0" w:color="auto"/>
            </w:tcBorders>
            <w:vAlign w:val="bottom"/>
          </w:tcPr>
          <w:p w14:paraId="535DC60A" w14:textId="53E60639" w:rsidR="00150D4B" w:rsidRPr="00F26B26" w:rsidRDefault="00150D4B" w:rsidP="00150D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6B26">
              <w:rPr>
                <w:rFonts w:ascii="Times New Roman" w:hAnsi="Times New Roman" w:cs="Times New Roman"/>
                <w:sz w:val="24"/>
                <w:szCs w:val="24"/>
              </w:rPr>
              <w:t>Мониторинг итогов ВПР в 20</w:t>
            </w:r>
            <w:r w:rsidR="00C240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26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834825" w14:textId="77777777" w:rsidR="00150D4B" w:rsidRPr="00F26B26" w:rsidRDefault="00150D4B" w:rsidP="00150D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66C3A" w14:textId="77777777" w:rsidR="00150D4B" w:rsidRPr="00F26B26" w:rsidRDefault="00150D4B" w:rsidP="00150D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gridSpan w:val="2"/>
            <w:tcBorders>
              <w:bottom w:val="single" w:sz="4" w:space="0" w:color="auto"/>
            </w:tcBorders>
          </w:tcPr>
          <w:p w14:paraId="7A739D76" w14:textId="34009201" w:rsidR="00150D4B" w:rsidRPr="00F26B26" w:rsidRDefault="00150D4B" w:rsidP="00150D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B26">
              <w:rPr>
                <w:rFonts w:ascii="Times New Roman" w:eastAsia="Times New Roman" w:hAnsi="Times New Roman" w:cs="Times New Roman"/>
                <w:sz w:val="24"/>
                <w:szCs w:val="24"/>
              </w:rPr>
              <w:t>4-я четверть</w:t>
            </w:r>
          </w:p>
          <w:p w14:paraId="0BB2C3B1" w14:textId="7E31CF5F" w:rsidR="00150D4B" w:rsidRPr="00F26B26" w:rsidRDefault="00150D4B" w:rsidP="00150D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B2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26B26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26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26B26">
              <w:rPr>
                <w:rFonts w:ascii="Times New Roman" w:eastAsia="Times New Roman" w:hAnsi="Times New Roman" w:cs="Times New Roman"/>
                <w:sz w:val="24"/>
                <w:szCs w:val="24"/>
              </w:rPr>
              <w:t>уч.года</w:t>
            </w:r>
            <w:proofErr w:type="spellEnd"/>
            <w:proofErr w:type="gramEnd"/>
            <w:r w:rsidRPr="00F26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14:paraId="354E8AFD" w14:textId="77777777" w:rsidR="00150D4B" w:rsidRPr="00F26B26" w:rsidRDefault="00150D4B" w:rsidP="00150D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6B2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  <w:p w14:paraId="2136CAA1" w14:textId="77777777" w:rsidR="00150D4B" w:rsidRDefault="00150D4B" w:rsidP="00150D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6B26">
              <w:rPr>
                <w:rFonts w:ascii="Times New Roman" w:hAnsi="Times New Roman" w:cs="Times New Roman"/>
                <w:sz w:val="24"/>
                <w:szCs w:val="24"/>
              </w:rPr>
              <w:t>за проведение ВПР.</w:t>
            </w:r>
          </w:p>
          <w:p w14:paraId="640A0FE0" w14:textId="4E08373D" w:rsidR="00150D4B" w:rsidRPr="00F26B26" w:rsidRDefault="00150D4B" w:rsidP="00150D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3526" w:type="dxa"/>
            <w:gridSpan w:val="2"/>
            <w:tcBorders>
              <w:bottom w:val="single" w:sz="4" w:space="0" w:color="auto"/>
            </w:tcBorders>
          </w:tcPr>
          <w:p w14:paraId="1B90A98C" w14:textId="77777777" w:rsidR="00150D4B" w:rsidRPr="00F26B26" w:rsidRDefault="00150D4B" w:rsidP="00150D4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26B26">
              <w:rPr>
                <w:rFonts w:ascii="Times New Roman" w:hAnsi="Times New Roman" w:cs="Times New Roman"/>
                <w:iCs/>
                <w:sz w:val="24"/>
                <w:szCs w:val="24"/>
              </w:rPr>
              <w:t>Анализ результатов ВПР</w:t>
            </w:r>
          </w:p>
          <w:p w14:paraId="710FF584" w14:textId="17C529F7" w:rsidR="00150D4B" w:rsidRPr="00F26B26" w:rsidRDefault="00150D4B" w:rsidP="00150D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6B26">
              <w:rPr>
                <w:rFonts w:ascii="Times New Roman" w:hAnsi="Times New Roman" w:cs="Times New Roman"/>
                <w:iCs/>
                <w:sz w:val="24"/>
                <w:szCs w:val="24"/>
              </w:rPr>
              <w:t>Справка по итогам ВПР</w:t>
            </w:r>
          </w:p>
        </w:tc>
      </w:tr>
      <w:tr w:rsidR="00150D4B" w:rsidRPr="00F26B26" w14:paraId="4CE3934C" w14:textId="77777777" w:rsidTr="00150D4B">
        <w:tc>
          <w:tcPr>
            <w:tcW w:w="1241" w:type="dxa"/>
          </w:tcPr>
          <w:p w14:paraId="1E8C3396" w14:textId="3087C6C2" w:rsidR="00150D4B" w:rsidRPr="00F26B26" w:rsidRDefault="00150D4B" w:rsidP="00150D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B26">
              <w:rPr>
                <w:rFonts w:ascii="Times New Roman" w:eastAsia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5946" w:type="dxa"/>
          </w:tcPr>
          <w:p w14:paraId="03A3CBD3" w14:textId="181F388B" w:rsidR="00150D4B" w:rsidRPr="00F26B26" w:rsidRDefault="00150D4B" w:rsidP="00150D4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26B2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 итогов ВПР на педагогическом совете, заседаниях школьных МО: </w:t>
            </w:r>
            <w:r w:rsidRPr="00F26B26">
              <w:rPr>
                <w:rFonts w:ascii="Times New Roman" w:hAnsi="Times New Roman" w:cs="Times New Roman"/>
                <w:sz w:val="24"/>
                <w:szCs w:val="24"/>
              </w:rPr>
              <w:t>определение проблемных полей, дефицитов в виде несформированных планируемых результатов, планирование работы по их устранению</w:t>
            </w:r>
          </w:p>
        </w:tc>
        <w:tc>
          <w:tcPr>
            <w:tcW w:w="2164" w:type="dxa"/>
            <w:gridSpan w:val="2"/>
          </w:tcPr>
          <w:p w14:paraId="3DCF1852" w14:textId="13144EF4" w:rsidR="00150D4B" w:rsidRPr="00F26B26" w:rsidRDefault="00150D4B" w:rsidP="00150D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B26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26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399" w:type="dxa"/>
          </w:tcPr>
          <w:p w14:paraId="3146D010" w14:textId="77777777" w:rsidR="00150D4B" w:rsidRPr="00F26B26" w:rsidRDefault="00150D4B" w:rsidP="00150D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B26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 Попова Н.Л.</w:t>
            </w:r>
          </w:p>
          <w:p w14:paraId="56ED48F4" w14:textId="77777777" w:rsidR="00150D4B" w:rsidRPr="00F26B26" w:rsidRDefault="00150D4B" w:rsidP="00150D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6B2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  <w:p w14:paraId="681489C9" w14:textId="77777777" w:rsidR="00150D4B" w:rsidRDefault="00150D4B" w:rsidP="00150D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6B26">
              <w:rPr>
                <w:rFonts w:ascii="Times New Roman" w:hAnsi="Times New Roman" w:cs="Times New Roman"/>
                <w:sz w:val="24"/>
                <w:szCs w:val="24"/>
              </w:rPr>
              <w:t>за проведение ВПР.</w:t>
            </w:r>
          </w:p>
          <w:p w14:paraId="2F365510" w14:textId="0D2594E0" w:rsidR="00150D4B" w:rsidRPr="00F26B26" w:rsidRDefault="00150D4B" w:rsidP="00150D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gridSpan w:val="2"/>
          </w:tcPr>
          <w:p w14:paraId="526A2393" w14:textId="172A4CB0" w:rsidR="00150D4B" w:rsidRPr="00F26B26" w:rsidRDefault="00150D4B" w:rsidP="00150D4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26B26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заданий и тем с низким уровнем освоения, рекомендации по включению в планы работы школы по подготовке к ВПР, мероприятий, направленных на отработку заданий, вызывающих наибольшие затруднения обучающихся</w:t>
            </w:r>
          </w:p>
        </w:tc>
      </w:tr>
      <w:tr w:rsidR="00150D4B" w:rsidRPr="00F26B26" w14:paraId="2EFCF76E" w14:textId="77777777" w:rsidTr="00F26B26">
        <w:tc>
          <w:tcPr>
            <w:tcW w:w="1241" w:type="dxa"/>
          </w:tcPr>
          <w:p w14:paraId="51969CBB" w14:textId="77777777" w:rsidR="00150D4B" w:rsidRPr="00F26B26" w:rsidRDefault="00150D4B" w:rsidP="00150D4B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6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4035" w:type="dxa"/>
            <w:gridSpan w:val="6"/>
            <w:vAlign w:val="bottom"/>
          </w:tcPr>
          <w:p w14:paraId="1A078EC6" w14:textId="77777777" w:rsidR="00150D4B" w:rsidRPr="00F26B26" w:rsidRDefault="00150D4B" w:rsidP="00150D4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26B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Методическое обеспечение подготовки и проведения Всероссийских проверочных работ</w:t>
            </w:r>
          </w:p>
        </w:tc>
      </w:tr>
      <w:tr w:rsidR="00150D4B" w:rsidRPr="00F26B26" w14:paraId="12A0A55F" w14:textId="77777777" w:rsidTr="00150D4B">
        <w:tc>
          <w:tcPr>
            <w:tcW w:w="1241" w:type="dxa"/>
          </w:tcPr>
          <w:p w14:paraId="39AD04F6" w14:textId="0379E539" w:rsidR="00150D4B" w:rsidRPr="00F26B26" w:rsidRDefault="00150D4B" w:rsidP="00150D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B26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946" w:type="dxa"/>
            <w:vAlign w:val="bottom"/>
          </w:tcPr>
          <w:p w14:paraId="6525175F" w14:textId="42541D32" w:rsidR="00150D4B" w:rsidRPr="00F26B26" w:rsidRDefault="00150D4B" w:rsidP="00150D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6B26">
              <w:rPr>
                <w:rFonts w:ascii="Times New Roman" w:hAnsi="Times New Roman" w:cs="Times New Roman"/>
                <w:sz w:val="24"/>
                <w:szCs w:val="24"/>
              </w:rPr>
              <w:t>Организация работы школьных МО  учителей-предметников по вопросу подготовки и проведения ВПР, системе оценивания, по структуре и содержанию проверочных работ</w:t>
            </w:r>
          </w:p>
        </w:tc>
        <w:tc>
          <w:tcPr>
            <w:tcW w:w="2164" w:type="dxa"/>
            <w:gridSpan w:val="2"/>
          </w:tcPr>
          <w:p w14:paraId="790EB59C" w14:textId="77777777" w:rsidR="00150D4B" w:rsidRPr="00F26B26" w:rsidRDefault="00150D4B" w:rsidP="00150D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Декабрь-февраль </w:t>
            </w:r>
          </w:p>
          <w:p w14:paraId="44555220" w14:textId="7410AB41" w:rsidR="00150D4B" w:rsidRPr="00F26B26" w:rsidRDefault="00150D4B" w:rsidP="00150D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B2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26B26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26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399" w:type="dxa"/>
          </w:tcPr>
          <w:p w14:paraId="6250711B" w14:textId="3134E568" w:rsidR="00150D4B" w:rsidRPr="00F26B26" w:rsidRDefault="00150D4B" w:rsidP="00150D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B2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Администрация.</w:t>
            </w:r>
          </w:p>
        </w:tc>
        <w:tc>
          <w:tcPr>
            <w:tcW w:w="3526" w:type="dxa"/>
            <w:gridSpan w:val="2"/>
          </w:tcPr>
          <w:p w14:paraId="64364FCF" w14:textId="5551954E" w:rsidR="00150D4B" w:rsidRPr="00F26B26" w:rsidRDefault="00150D4B" w:rsidP="00150D4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26B26">
              <w:rPr>
                <w:rFonts w:ascii="Times New Roman" w:hAnsi="Times New Roman" w:cs="Times New Roman"/>
                <w:iCs/>
                <w:sz w:val="24"/>
                <w:szCs w:val="24"/>
              </w:rPr>
              <w:t>Качественная подготовка и проведение и проверка  ВПР</w:t>
            </w:r>
          </w:p>
        </w:tc>
      </w:tr>
      <w:tr w:rsidR="00150D4B" w:rsidRPr="00F26B26" w14:paraId="36C24742" w14:textId="77777777" w:rsidTr="00150D4B">
        <w:tc>
          <w:tcPr>
            <w:tcW w:w="1241" w:type="dxa"/>
          </w:tcPr>
          <w:p w14:paraId="379A4514" w14:textId="35D9B8F6" w:rsidR="00150D4B" w:rsidRPr="00F26B26" w:rsidRDefault="00150D4B" w:rsidP="00150D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B26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946" w:type="dxa"/>
            <w:vAlign w:val="bottom"/>
          </w:tcPr>
          <w:p w14:paraId="3458E217" w14:textId="16F7B633" w:rsidR="00150D4B" w:rsidRPr="00F26B26" w:rsidRDefault="00150D4B" w:rsidP="00150D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6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обмена опытом между учителями, проведение практических семинаров по проверке работ, проведение открытых уроков в рамках школьной   методической недели </w:t>
            </w:r>
            <w:r w:rsidRPr="00F26B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 участием обученных экспертов</w:t>
            </w:r>
            <w:r w:rsidRPr="00F26B26">
              <w:rPr>
                <w:rFonts w:ascii="Times New Roman" w:eastAsia="Times New Roman" w:hAnsi="Times New Roman" w:cs="Times New Roman"/>
                <w:sz w:val="24"/>
                <w:szCs w:val="24"/>
              </w:rPr>
              <w:t> по ВПР.</w:t>
            </w:r>
          </w:p>
        </w:tc>
        <w:tc>
          <w:tcPr>
            <w:tcW w:w="2164" w:type="dxa"/>
            <w:gridSpan w:val="2"/>
            <w:tcBorders>
              <w:bottom w:val="single" w:sz="4" w:space="0" w:color="auto"/>
            </w:tcBorders>
          </w:tcPr>
          <w:p w14:paraId="50E64D51" w14:textId="56EECE61" w:rsidR="00150D4B" w:rsidRPr="00F26B26" w:rsidRDefault="00150D4B" w:rsidP="00150D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B26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Февраль,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26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14:paraId="2E3108C6" w14:textId="021960DE" w:rsidR="00150D4B" w:rsidRPr="00F26B26" w:rsidRDefault="00150D4B" w:rsidP="00150D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B2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методическим советом Кочеткова Е.А.</w:t>
            </w:r>
          </w:p>
        </w:tc>
        <w:tc>
          <w:tcPr>
            <w:tcW w:w="3526" w:type="dxa"/>
            <w:gridSpan w:val="2"/>
          </w:tcPr>
          <w:p w14:paraId="2A2A606F" w14:textId="22A5D534" w:rsidR="00150D4B" w:rsidRPr="00F26B26" w:rsidRDefault="00150D4B" w:rsidP="00150D4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26B26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проверки и оценивания работ участников ВПР</w:t>
            </w:r>
          </w:p>
        </w:tc>
      </w:tr>
      <w:tr w:rsidR="00150D4B" w:rsidRPr="00F26B26" w14:paraId="4C6423C6" w14:textId="77777777" w:rsidTr="00150D4B">
        <w:tc>
          <w:tcPr>
            <w:tcW w:w="1241" w:type="dxa"/>
            <w:tcBorders>
              <w:bottom w:val="single" w:sz="4" w:space="0" w:color="auto"/>
            </w:tcBorders>
          </w:tcPr>
          <w:p w14:paraId="25E4BD41" w14:textId="4EF0FA58" w:rsidR="00150D4B" w:rsidRPr="00F26B26" w:rsidRDefault="00150D4B" w:rsidP="00150D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B26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946" w:type="dxa"/>
            <w:tcBorders>
              <w:bottom w:val="single" w:sz="4" w:space="0" w:color="auto"/>
            </w:tcBorders>
            <w:vAlign w:val="bottom"/>
          </w:tcPr>
          <w:p w14:paraId="0DC0D345" w14:textId="77777777" w:rsidR="00150D4B" w:rsidRPr="00F26B26" w:rsidRDefault="00150D4B" w:rsidP="00150D4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26B26">
              <w:rPr>
                <w:rFonts w:ascii="Times New Roman" w:hAnsi="Times New Roman" w:cs="Times New Roman"/>
                <w:iCs/>
                <w:sz w:val="24"/>
                <w:szCs w:val="24"/>
              </w:rPr>
              <w:t>Обеспечение психологического сопровождения обучающихся на этапе подготовки к ВПР</w:t>
            </w:r>
          </w:p>
          <w:p w14:paraId="533D3D4E" w14:textId="77777777" w:rsidR="00150D4B" w:rsidRPr="00F26B26" w:rsidRDefault="00150D4B" w:rsidP="00150D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  <w:gridSpan w:val="2"/>
            <w:tcBorders>
              <w:bottom w:val="single" w:sz="4" w:space="0" w:color="auto"/>
            </w:tcBorders>
          </w:tcPr>
          <w:p w14:paraId="6F65B93E" w14:textId="33A53594" w:rsidR="00150D4B" w:rsidRPr="00F26B26" w:rsidRDefault="00150D4B" w:rsidP="00150D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2-е полугодие 2024-2025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уч.года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14:paraId="739ECDDD" w14:textId="77777777" w:rsidR="00150D4B" w:rsidRPr="00F26B26" w:rsidRDefault="00150D4B" w:rsidP="00150D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B2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Педагоги-психологи</w:t>
            </w:r>
          </w:p>
          <w:p w14:paraId="2C806C8C" w14:textId="2E4C8787" w:rsidR="00150D4B" w:rsidRPr="00F26B26" w:rsidRDefault="00150D4B" w:rsidP="00150D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B2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3526" w:type="dxa"/>
            <w:gridSpan w:val="2"/>
            <w:tcBorders>
              <w:bottom w:val="single" w:sz="4" w:space="0" w:color="auto"/>
            </w:tcBorders>
          </w:tcPr>
          <w:p w14:paraId="55D0F56C" w14:textId="48F823C7" w:rsidR="00150D4B" w:rsidRPr="00F26B26" w:rsidRDefault="00150D4B" w:rsidP="00150D4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26B26"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Психологическая готовность обучающихся к проведению ВПР</w:t>
            </w:r>
          </w:p>
        </w:tc>
      </w:tr>
      <w:tr w:rsidR="00150D4B" w:rsidRPr="00F26B26" w14:paraId="362234EC" w14:textId="77777777" w:rsidTr="00150D4B">
        <w:tc>
          <w:tcPr>
            <w:tcW w:w="1241" w:type="dxa"/>
          </w:tcPr>
          <w:p w14:paraId="3273E915" w14:textId="72816C0C" w:rsidR="00150D4B" w:rsidRPr="00F26B26" w:rsidRDefault="00150D4B" w:rsidP="00150D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B26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946" w:type="dxa"/>
            <w:vAlign w:val="bottom"/>
          </w:tcPr>
          <w:p w14:paraId="23C18E97" w14:textId="79F26765" w:rsidR="00150D4B" w:rsidRPr="00F26B26" w:rsidRDefault="00150D4B" w:rsidP="00150D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6B26">
              <w:rPr>
                <w:rFonts w:ascii="Times New Roman" w:hAnsi="Times New Roman" w:cs="Times New Roman"/>
                <w:iCs/>
                <w:sz w:val="24"/>
                <w:szCs w:val="24"/>
              </w:rPr>
              <w:t>Оказание адресной методической помощи учителям-предметникам , молодым специалистам.</w:t>
            </w:r>
          </w:p>
        </w:tc>
        <w:tc>
          <w:tcPr>
            <w:tcW w:w="2164" w:type="dxa"/>
            <w:gridSpan w:val="2"/>
          </w:tcPr>
          <w:p w14:paraId="53880707" w14:textId="26B4B5A3" w:rsidR="00150D4B" w:rsidRPr="00F26B26" w:rsidRDefault="00150D4B" w:rsidP="00150D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B26"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99" w:type="dxa"/>
          </w:tcPr>
          <w:p w14:paraId="24827F05" w14:textId="7DA8E343" w:rsidR="00150D4B" w:rsidRPr="00F26B26" w:rsidRDefault="00150D4B" w:rsidP="00150D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B2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школьных МО.</w:t>
            </w:r>
          </w:p>
        </w:tc>
        <w:tc>
          <w:tcPr>
            <w:tcW w:w="3526" w:type="dxa"/>
            <w:gridSpan w:val="2"/>
          </w:tcPr>
          <w:p w14:paraId="3D4FB6BD" w14:textId="53237242" w:rsidR="00150D4B" w:rsidRPr="00F26B26" w:rsidRDefault="00150D4B" w:rsidP="00150D4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26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качества </w:t>
            </w:r>
          </w:p>
        </w:tc>
      </w:tr>
      <w:tr w:rsidR="00150D4B" w:rsidRPr="00F26B26" w14:paraId="0D0B9C7B" w14:textId="77777777" w:rsidTr="00150D4B">
        <w:tc>
          <w:tcPr>
            <w:tcW w:w="1241" w:type="dxa"/>
          </w:tcPr>
          <w:p w14:paraId="0EDC2244" w14:textId="0CCE125D" w:rsidR="00150D4B" w:rsidRPr="00F26B26" w:rsidRDefault="00150D4B" w:rsidP="00150D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B2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5946" w:type="dxa"/>
            <w:vAlign w:val="bottom"/>
          </w:tcPr>
          <w:p w14:paraId="2E1B400E" w14:textId="619A0E65" w:rsidR="00150D4B" w:rsidRPr="00F26B26" w:rsidRDefault="00150D4B" w:rsidP="00150D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6B26">
              <w:rPr>
                <w:rFonts w:ascii="Times New Roman" w:hAnsi="Times New Roman" w:cs="Times New Roman"/>
                <w:sz w:val="24"/>
                <w:szCs w:val="24"/>
              </w:rPr>
              <w:t>Участие в районных семинарах, совещаниях  по вопросу подготовки и проведения ВПР, обеспечения объективности проведения оценочных процедур.</w:t>
            </w:r>
          </w:p>
        </w:tc>
        <w:tc>
          <w:tcPr>
            <w:tcW w:w="2164" w:type="dxa"/>
            <w:gridSpan w:val="2"/>
          </w:tcPr>
          <w:p w14:paraId="66751926" w14:textId="668F75F4" w:rsidR="00150D4B" w:rsidRPr="00F26B26" w:rsidRDefault="00150D4B" w:rsidP="00150D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B2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26B26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26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уч. года</w:t>
            </w:r>
          </w:p>
        </w:tc>
        <w:tc>
          <w:tcPr>
            <w:tcW w:w="2399" w:type="dxa"/>
          </w:tcPr>
          <w:p w14:paraId="272F06F2" w14:textId="77777777" w:rsidR="00150D4B" w:rsidRPr="00F26B26" w:rsidRDefault="00150D4B" w:rsidP="00150D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14:paraId="3552AC42" w14:textId="38E13893" w:rsidR="00150D4B" w:rsidRPr="00F26B26" w:rsidRDefault="00150D4B" w:rsidP="00150D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B26">
              <w:rPr>
                <w:rFonts w:ascii="Times New Roman" w:eastAsia="Times New Roman" w:hAnsi="Times New Roman" w:cs="Times New Roman"/>
                <w:sz w:val="24"/>
                <w:szCs w:val="24"/>
              </w:rPr>
              <w:t>Кочеткова Е.А.</w:t>
            </w:r>
          </w:p>
        </w:tc>
        <w:tc>
          <w:tcPr>
            <w:tcW w:w="3526" w:type="dxa"/>
            <w:gridSpan w:val="2"/>
          </w:tcPr>
          <w:p w14:paraId="3FA73791" w14:textId="57325E2F" w:rsidR="00150D4B" w:rsidRPr="00F26B26" w:rsidRDefault="00150D4B" w:rsidP="00150D4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26B26">
              <w:rPr>
                <w:rFonts w:ascii="Times New Roman" w:hAnsi="Times New Roman" w:cs="Times New Roman"/>
                <w:iCs/>
                <w:sz w:val="24"/>
                <w:szCs w:val="24"/>
              </w:rPr>
              <w:t>Повышение профессиональной компетенции педагогов.</w:t>
            </w:r>
          </w:p>
        </w:tc>
      </w:tr>
      <w:tr w:rsidR="00150D4B" w:rsidRPr="00F26B26" w14:paraId="7AA5E988" w14:textId="77777777" w:rsidTr="00150D4B">
        <w:tc>
          <w:tcPr>
            <w:tcW w:w="1241" w:type="dxa"/>
          </w:tcPr>
          <w:p w14:paraId="28989D18" w14:textId="773311E4" w:rsidR="00150D4B" w:rsidRPr="00F26B26" w:rsidRDefault="00150D4B" w:rsidP="00150D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B2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653FB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6" w:type="dxa"/>
          </w:tcPr>
          <w:p w14:paraId="01CF5E44" w14:textId="77777777" w:rsidR="00150D4B" w:rsidRPr="00F26B26" w:rsidRDefault="00150D4B" w:rsidP="00150D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6B26">
              <w:rPr>
                <w:rFonts w:ascii="Times New Roman" w:hAnsi="Times New Roman" w:cs="Times New Roman"/>
                <w:sz w:val="24"/>
                <w:szCs w:val="24"/>
              </w:rPr>
              <w:t xml:space="preserve">Кадровое обеспечение процедуры ВПР: </w:t>
            </w:r>
          </w:p>
          <w:p w14:paraId="0B600131" w14:textId="444DE16D" w:rsidR="00150D4B" w:rsidRPr="00F26B26" w:rsidRDefault="00150D4B" w:rsidP="00150D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6B26">
              <w:rPr>
                <w:rFonts w:ascii="Times New Roman" w:hAnsi="Times New Roman" w:cs="Times New Roman"/>
                <w:sz w:val="24"/>
                <w:szCs w:val="24"/>
              </w:rPr>
              <w:t>- повышение квалификации учителей школы по вопросам оценивания результатов ВПР «Оценивание ответов на задания всероссийских проверочных работ»;</w:t>
            </w:r>
          </w:p>
          <w:p w14:paraId="7D1A67E7" w14:textId="77777777" w:rsidR="00150D4B" w:rsidRPr="00F26B26" w:rsidRDefault="00150D4B" w:rsidP="00150D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6B26">
              <w:rPr>
                <w:rFonts w:ascii="Times New Roman" w:hAnsi="Times New Roman" w:cs="Times New Roman"/>
                <w:sz w:val="24"/>
                <w:szCs w:val="24"/>
              </w:rPr>
              <w:t>- обеспечение участия учителей-экспертов в работе предметных комиссий, в выборочной перепроверке работ участников оценочных процедур</w:t>
            </w:r>
          </w:p>
          <w:p w14:paraId="7910F51A" w14:textId="6B6C41FD" w:rsidR="00150D4B" w:rsidRPr="00F26B26" w:rsidRDefault="00150D4B" w:rsidP="00150D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6B26">
              <w:rPr>
                <w:rFonts w:ascii="Times New Roman" w:hAnsi="Times New Roman" w:cs="Times New Roman"/>
                <w:sz w:val="24"/>
                <w:szCs w:val="24"/>
              </w:rPr>
              <w:t>- обеспечение участия руководящих и педагогических работников в вебинарах и семинарах по организации подготовки и проведению оценочных процедур</w:t>
            </w:r>
          </w:p>
        </w:tc>
        <w:tc>
          <w:tcPr>
            <w:tcW w:w="2164" w:type="dxa"/>
            <w:gridSpan w:val="2"/>
          </w:tcPr>
          <w:p w14:paraId="1A97E29B" w14:textId="77777777" w:rsidR="00150D4B" w:rsidRPr="00F26B26" w:rsidRDefault="00150D4B" w:rsidP="00150D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4FDD0709" w14:textId="50A7B74F" w:rsidR="00150D4B" w:rsidRPr="00F26B26" w:rsidRDefault="00150D4B" w:rsidP="00150D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B26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F26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r w:rsidR="00653FB9">
              <w:rPr>
                <w:rFonts w:ascii="Times New Roman" w:eastAsia="Times New Roman" w:hAnsi="Times New Roman" w:cs="Times New Roman"/>
                <w:sz w:val="24"/>
                <w:szCs w:val="24"/>
              </w:rPr>
              <w:t>ода</w:t>
            </w:r>
          </w:p>
          <w:p w14:paraId="6D63BCFB" w14:textId="77777777" w:rsidR="00150D4B" w:rsidRPr="00F26B26" w:rsidRDefault="00150D4B" w:rsidP="00150D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14:paraId="49434893" w14:textId="1AC819C1" w:rsidR="00150D4B" w:rsidRPr="00F26B26" w:rsidRDefault="00150D4B" w:rsidP="00150D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6B2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3526" w:type="dxa"/>
            <w:gridSpan w:val="2"/>
          </w:tcPr>
          <w:p w14:paraId="3543FEFA" w14:textId="7ACDF5B9" w:rsidR="00150D4B" w:rsidRPr="00F26B26" w:rsidRDefault="00150D4B" w:rsidP="00150D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6B26">
              <w:rPr>
                <w:rFonts w:ascii="Times New Roman" w:hAnsi="Times New Roman" w:cs="Times New Roman"/>
                <w:sz w:val="24"/>
                <w:szCs w:val="24"/>
              </w:rPr>
              <w:t>Освоение педагогами и рекомендаций по проведению оценочных процедур</w:t>
            </w:r>
          </w:p>
          <w:p w14:paraId="0C9992EB" w14:textId="77777777" w:rsidR="00150D4B" w:rsidRPr="00F26B26" w:rsidRDefault="00150D4B" w:rsidP="00150D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F51" w:rsidRPr="00F26B26" w14:paraId="3F0CCA07" w14:textId="77777777" w:rsidTr="00922BAD">
        <w:trPr>
          <w:trHeight w:val="288"/>
        </w:trPr>
        <w:tc>
          <w:tcPr>
            <w:tcW w:w="1241" w:type="dxa"/>
            <w:tcBorders>
              <w:bottom w:val="single" w:sz="4" w:space="0" w:color="auto"/>
            </w:tcBorders>
          </w:tcPr>
          <w:p w14:paraId="1CEA1BD3" w14:textId="0DBF6F80" w:rsidR="00740F51" w:rsidRPr="00F26B26" w:rsidRDefault="00740F51" w:rsidP="00740F51">
            <w:pPr>
              <w:pStyle w:val="a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F26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4035" w:type="dxa"/>
            <w:gridSpan w:val="6"/>
            <w:tcBorders>
              <w:bottom w:val="single" w:sz="4" w:space="0" w:color="auto"/>
            </w:tcBorders>
            <w:vAlign w:val="bottom"/>
          </w:tcPr>
          <w:p w14:paraId="5C3A2E3D" w14:textId="77777777" w:rsidR="00740F51" w:rsidRPr="00F26B26" w:rsidRDefault="00740F51" w:rsidP="00922BAD">
            <w:pPr>
              <w:pStyle w:val="a4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F26B2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Мероприятия с родителями</w:t>
            </w:r>
          </w:p>
        </w:tc>
      </w:tr>
      <w:tr w:rsidR="0028153A" w:rsidRPr="00F26B26" w14:paraId="469AA238" w14:textId="4DC6732B" w:rsidTr="0028153A">
        <w:trPr>
          <w:trHeight w:val="312"/>
        </w:trPr>
        <w:tc>
          <w:tcPr>
            <w:tcW w:w="1241" w:type="dxa"/>
            <w:tcBorders>
              <w:bottom w:val="single" w:sz="4" w:space="0" w:color="auto"/>
            </w:tcBorders>
          </w:tcPr>
          <w:p w14:paraId="22121308" w14:textId="304603E3" w:rsidR="0028153A" w:rsidRPr="00F26B26" w:rsidRDefault="0028153A" w:rsidP="00150D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B26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946" w:type="dxa"/>
            <w:tcBorders>
              <w:bottom w:val="single" w:sz="4" w:space="0" w:color="auto"/>
            </w:tcBorders>
            <w:vAlign w:val="bottom"/>
          </w:tcPr>
          <w:p w14:paraId="481D9CD9" w14:textId="65258500" w:rsidR="0028153A" w:rsidRDefault="0028153A" w:rsidP="0028153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53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работа. Проведение классных </w:t>
            </w:r>
          </w:p>
          <w:p w14:paraId="2A70DB52" w14:textId="66AE49B3" w:rsidR="0028153A" w:rsidRPr="0028153A" w:rsidRDefault="0028153A" w:rsidP="0028153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53A">
              <w:rPr>
                <w:rFonts w:ascii="Times New Roman" w:hAnsi="Times New Roman" w:cs="Times New Roman"/>
                <w:sz w:val="24"/>
                <w:szCs w:val="24"/>
              </w:rPr>
              <w:t>родительских собраний по вопросам подготовки, участия в В</w:t>
            </w:r>
            <w:r w:rsidR="00C24644">
              <w:rPr>
                <w:rFonts w:ascii="Times New Roman" w:hAnsi="Times New Roman" w:cs="Times New Roman"/>
                <w:sz w:val="24"/>
                <w:szCs w:val="24"/>
              </w:rPr>
              <w:t>ПР , ознакомления с нормативными документами</w:t>
            </w:r>
          </w:p>
        </w:tc>
        <w:tc>
          <w:tcPr>
            <w:tcW w:w="2164" w:type="dxa"/>
            <w:gridSpan w:val="2"/>
            <w:tcBorders>
              <w:bottom w:val="single" w:sz="4" w:space="0" w:color="auto"/>
            </w:tcBorders>
          </w:tcPr>
          <w:p w14:paraId="3AB01181" w14:textId="59E29972" w:rsidR="0028153A" w:rsidRPr="00F26B26" w:rsidRDefault="0028153A" w:rsidP="00150D4B">
            <w:pPr>
              <w:pStyle w:val="a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Январь-февраль 2024-2025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уч.года</w:t>
            </w:r>
            <w:proofErr w:type="spellEnd"/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14:paraId="7073316C" w14:textId="05D46832" w:rsidR="0028153A" w:rsidRPr="00F26B26" w:rsidRDefault="0028153A" w:rsidP="00150D4B">
            <w:pPr>
              <w:pStyle w:val="a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26B2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526" w:type="dxa"/>
            <w:gridSpan w:val="2"/>
            <w:tcBorders>
              <w:bottom w:val="single" w:sz="4" w:space="0" w:color="auto"/>
            </w:tcBorders>
          </w:tcPr>
          <w:p w14:paraId="513D050C" w14:textId="21E7E9FE" w:rsidR="0028153A" w:rsidRPr="0028153A" w:rsidRDefault="0028153A" w:rsidP="00150D4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26B26">
              <w:rPr>
                <w:rFonts w:ascii="Times New Roman" w:hAnsi="Times New Roman" w:cs="Times New Roman"/>
                <w:iCs/>
                <w:sz w:val="24"/>
                <w:szCs w:val="24"/>
              </w:rPr>
              <w:t>Протоколы родительских собраний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26B26">
              <w:rPr>
                <w:rFonts w:ascii="Times New Roman" w:hAnsi="Times New Roman" w:cs="Times New Roman"/>
                <w:iCs/>
                <w:sz w:val="24"/>
                <w:szCs w:val="24"/>
              </w:rPr>
              <w:t>Листы ознакомления с информацией</w:t>
            </w:r>
          </w:p>
        </w:tc>
      </w:tr>
      <w:tr w:rsidR="00150D4B" w:rsidRPr="00F26B26" w14:paraId="30B4538C" w14:textId="4F27EBFE" w:rsidTr="00150D4B">
        <w:tc>
          <w:tcPr>
            <w:tcW w:w="1241" w:type="dxa"/>
          </w:tcPr>
          <w:p w14:paraId="072AE458" w14:textId="0923A4FC" w:rsidR="00150D4B" w:rsidRPr="00F26B26" w:rsidRDefault="00150D4B" w:rsidP="00150D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B26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946" w:type="dxa"/>
            <w:vAlign w:val="bottom"/>
          </w:tcPr>
          <w:p w14:paraId="1386AD55" w14:textId="3D1AABCD" w:rsidR="00150D4B" w:rsidRPr="00F26B26" w:rsidRDefault="00150D4B" w:rsidP="00150D4B">
            <w:pPr>
              <w:pStyle w:val="a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26B2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родителями по вопросам участия, подготовки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F26B26">
              <w:rPr>
                <w:rFonts w:ascii="Times New Roman" w:hAnsi="Times New Roman" w:cs="Times New Roman"/>
                <w:sz w:val="24"/>
                <w:szCs w:val="24"/>
              </w:rPr>
              <w:t xml:space="preserve"> к ВПР (консультации, беседы)</w:t>
            </w:r>
          </w:p>
        </w:tc>
        <w:tc>
          <w:tcPr>
            <w:tcW w:w="2164" w:type="dxa"/>
            <w:gridSpan w:val="2"/>
          </w:tcPr>
          <w:p w14:paraId="57E15D49" w14:textId="3891AE57" w:rsidR="00150D4B" w:rsidRPr="00F26B26" w:rsidRDefault="00150D4B" w:rsidP="00150D4B">
            <w:pPr>
              <w:pStyle w:val="a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2-е полугодие 202</w:t>
            </w:r>
            <w:r w:rsidR="002815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-202</w:t>
            </w:r>
            <w:r w:rsidR="0028153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учебного года</w:t>
            </w:r>
          </w:p>
        </w:tc>
        <w:tc>
          <w:tcPr>
            <w:tcW w:w="2399" w:type="dxa"/>
          </w:tcPr>
          <w:p w14:paraId="631DEF07" w14:textId="5A53C326" w:rsidR="00150D4B" w:rsidRPr="00F26B26" w:rsidRDefault="00150D4B" w:rsidP="00150D4B">
            <w:pPr>
              <w:pStyle w:val="a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26B2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3526" w:type="dxa"/>
            <w:gridSpan w:val="2"/>
          </w:tcPr>
          <w:p w14:paraId="49955A32" w14:textId="5A727081" w:rsidR="00150D4B" w:rsidRPr="00F26B26" w:rsidRDefault="00150D4B" w:rsidP="00150D4B">
            <w:pPr>
              <w:pStyle w:val="a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26B26">
              <w:rPr>
                <w:rFonts w:ascii="Times New Roman" w:hAnsi="Times New Roman" w:cs="Times New Roman"/>
                <w:iCs/>
                <w:sz w:val="24"/>
                <w:szCs w:val="24"/>
              </w:rPr>
              <w:t>Листы ознакомления с информацией</w:t>
            </w:r>
          </w:p>
        </w:tc>
      </w:tr>
      <w:tr w:rsidR="00150D4B" w:rsidRPr="00F26B26" w14:paraId="01BEEFD9" w14:textId="78C40D62" w:rsidTr="00F26B26">
        <w:tc>
          <w:tcPr>
            <w:tcW w:w="1241" w:type="dxa"/>
            <w:tcBorders>
              <w:right w:val="single" w:sz="4" w:space="0" w:color="auto"/>
            </w:tcBorders>
            <w:vAlign w:val="bottom"/>
          </w:tcPr>
          <w:p w14:paraId="1886AD9C" w14:textId="72CD8FC6" w:rsidR="00150D4B" w:rsidRPr="00F26B26" w:rsidRDefault="00150D4B" w:rsidP="00150D4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26B2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5.</w:t>
            </w:r>
          </w:p>
        </w:tc>
        <w:tc>
          <w:tcPr>
            <w:tcW w:w="14035" w:type="dxa"/>
            <w:gridSpan w:val="6"/>
            <w:tcBorders>
              <w:left w:val="single" w:sz="4" w:space="0" w:color="auto"/>
            </w:tcBorders>
            <w:vAlign w:val="bottom"/>
          </w:tcPr>
          <w:p w14:paraId="1442624A" w14:textId="77777777" w:rsidR="00150D4B" w:rsidRPr="00F26B26" w:rsidRDefault="00150D4B" w:rsidP="00150D4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26B2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Мероприятия с обучающимися</w:t>
            </w:r>
          </w:p>
        </w:tc>
      </w:tr>
      <w:tr w:rsidR="00150D4B" w:rsidRPr="00F26B26" w14:paraId="16443F4A" w14:textId="77777777" w:rsidTr="00150D4B">
        <w:tc>
          <w:tcPr>
            <w:tcW w:w="1241" w:type="dxa"/>
          </w:tcPr>
          <w:p w14:paraId="739363AE" w14:textId="1CF2B0AE" w:rsidR="00150D4B" w:rsidRPr="00F26B26" w:rsidRDefault="00150D4B" w:rsidP="00150D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B26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5946" w:type="dxa"/>
            <w:tcBorders>
              <w:right w:val="single" w:sz="4" w:space="0" w:color="auto"/>
            </w:tcBorders>
            <w:vAlign w:val="bottom"/>
          </w:tcPr>
          <w:p w14:paraId="786404B7" w14:textId="2570D45C" w:rsidR="00150D4B" w:rsidRPr="00F26B26" w:rsidRDefault="00150D4B" w:rsidP="00150D4B">
            <w:pPr>
              <w:pStyle w:val="a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26B26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консультаций с обучающимися по подготовке к ВПР</w:t>
            </w:r>
          </w:p>
        </w:tc>
        <w:tc>
          <w:tcPr>
            <w:tcW w:w="21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15E016" w14:textId="748F9C65" w:rsidR="00150D4B" w:rsidRPr="00F26B26" w:rsidRDefault="00150D4B" w:rsidP="00150D4B">
            <w:pPr>
              <w:pStyle w:val="a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26B2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9" w:type="dxa"/>
            <w:tcBorders>
              <w:left w:val="single" w:sz="4" w:space="0" w:color="auto"/>
              <w:right w:val="single" w:sz="4" w:space="0" w:color="auto"/>
            </w:tcBorders>
          </w:tcPr>
          <w:p w14:paraId="52426C5B" w14:textId="446FB9C4" w:rsidR="00150D4B" w:rsidRPr="00F26B26" w:rsidRDefault="00150D4B" w:rsidP="00150D4B">
            <w:pPr>
              <w:pStyle w:val="a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26B2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3526" w:type="dxa"/>
            <w:gridSpan w:val="2"/>
            <w:tcBorders>
              <w:left w:val="single" w:sz="4" w:space="0" w:color="auto"/>
            </w:tcBorders>
          </w:tcPr>
          <w:p w14:paraId="5943BA05" w14:textId="0D365D69" w:rsidR="00150D4B" w:rsidRPr="00F26B26" w:rsidRDefault="00150D4B" w:rsidP="00150D4B">
            <w:pPr>
              <w:pStyle w:val="a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26B26">
              <w:rPr>
                <w:rFonts w:ascii="Times New Roman" w:hAnsi="Times New Roman" w:cs="Times New Roman"/>
                <w:iCs/>
                <w:sz w:val="24"/>
                <w:szCs w:val="24"/>
              </w:rPr>
              <w:t>График консультаций</w:t>
            </w:r>
          </w:p>
        </w:tc>
      </w:tr>
      <w:tr w:rsidR="00150D4B" w:rsidRPr="00F26B26" w14:paraId="600BAB20" w14:textId="77777777" w:rsidTr="00150D4B">
        <w:tc>
          <w:tcPr>
            <w:tcW w:w="1241" w:type="dxa"/>
          </w:tcPr>
          <w:p w14:paraId="4178741F" w14:textId="79AA4A60" w:rsidR="00150D4B" w:rsidRPr="00F26B26" w:rsidRDefault="00150D4B" w:rsidP="00150D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B26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5946" w:type="dxa"/>
            <w:tcBorders>
              <w:right w:val="single" w:sz="4" w:space="0" w:color="auto"/>
            </w:tcBorders>
            <w:vAlign w:val="bottom"/>
          </w:tcPr>
          <w:p w14:paraId="450B941D" w14:textId="14F43EC9" w:rsidR="00150D4B" w:rsidRPr="00F26B26" w:rsidRDefault="00150D4B" w:rsidP="00150D4B">
            <w:pPr>
              <w:pStyle w:val="a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26B26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индивидуальных занятий  с   обучающимися, имеющими низкие учебные результаты по подготовке к ВПР</w:t>
            </w:r>
          </w:p>
        </w:tc>
        <w:tc>
          <w:tcPr>
            <w:tcW w:w="21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3E07FB" w14:textId="79196CDF" w:rsidR="00150D4B" w:rsidRPr="00F26B26" w:rsidRDefault="00150D4B" w:rsidP="00150D4B">
            <w:pPr>
              <w:pStyle w:val="a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26B2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9" w:type="dxa"/>
            <w:tcBorders>
              <w:left w:val="single" w:sz="4" w:space="0" w:color="auto"/>
              <w:right w:val="single" w:sz="4" w:space="0" w:color="auto"/>
            </w:tcBorders>
          </w:tcPr>
          <w:p w14:paraId="2EC51428" w14:textId="5F72AEA1" w:rsidR="00150D4B" w:rsidRPr="00F26B26" w:rsidRDefault="00150D4B" w:rsidP="00150D4B">
            <w:pPr>
              <w:pStyle w:val="a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26B2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3526" w:type="dxa"/>
            <w:gridSpan w:val="2"/>
            <w:tcBorders>
              <w:left w:val="single" w:sz="4" w:space="0" w:color="auto"/>
            </w:tcBorders>
          </w:tcPr>
          <w:p w14:paraId="59A3128E" w14:textId="4DA24E00" w:rsidR="00150D4B" w:rsidRPr="00F26B26" w:rsidRDefault="00150D4B" w:rsidP="00150D4B">
            <w:pPr>
              <w:pStyle w:val="a4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26B26">
              <w:rPr>
                <w:rFonts w:ascii="Times New Roman" w:hAnsi="Times New Roman" w:cs="Times New Roman"/>
                <w:iCs/>
                <w:sz w:val="24"/>
                <w:szCs w:val="24"/>
              </w:rPr>
              <w:t>График консультаций</w:t>
            </w:r>
          </w:p>
        </w:tc>
      </w:tr>
      <w:tr w:rsidR="00150D4B" w:rsidRPr="00F26B26" w14:paraId="449DC756" w14:textId="77777777" w:rsidTr="00150D4B">
        <w:tc>
          <w:tcPr>
            <w:tcW w:w="1241" w:type="dxa"/>
          </w:tcPr>
          <w:p w14:paraId="6FA42367" w14:textId="4F724F87" w:rsidR="00150D4B" w:rsidRPr="00F26B26" w:rsidRDefault="00150D4B" w:rsidP="00150D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B26"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5946" w:type="dxa"/>
            <w:vAlign w:val="bottom"/>
          </w:tcPr>
          <w:p w14:paraId="06EF0FB2" w14:textId="187CB567" w:rsidR="00150D4B" w:rsidRPr="00F26B26" w:rsidRDefault="00150D4B" w:rsidP="00150D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6B26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консультаций по преодолению тревожности у обучающихся перед ВПР</w:t>
            </w:r>
          </w:p>
        </w:tc>
        <w:tc>
          <w:tcPr>
            <w:tcW w:w="2164" w:type="dxa"/>
            <w:gridSpan w:val="2"/>
          </w:tcPr>
          <w:p w14:paraId="7296900A" w14:textId="77AE1D7B" w:rsidR="00150D4B" w:rsidRPr="00F26B26" w:rsidRDefault="00150D4B" w:rsidP="00150D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6B2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9" w:type="dxa"/>
          </w:tcPr>
          <w:p w14:paraId="2487B0E0" w14:textId="4605E866" w:rsidR="00150D4B" w:rsidRPr="00F26B26" w:rsidRDefault="00150D4B" w:rsidP="00150D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26B2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  <w:tc>
          <w:tcPr>
            <w:tcW w:w="3526" w:type="dxa"/>
            <w:gridSpan w:val="2"/>
          </w:tcPr>
          <w:p w14:paraId="0508FB4F" w14:textId="1030A6F0" w:rsidR="00150D4B" w:rsidRPr="00F26B26" w:rsidRDefault="00150D4B" w:rsidP="00150D4B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F26B26">
              <w:rPr>
                <w:rFonts w:ascii="Times New Roman" w:hAnsi="Times New Roman" w:cs="Times New Roman"/>
                <w:iCs/>
                <w:sz w:val="24"/>
                <w:szCs w:val="24"/>
              </w:rPr>
              <w:t>График консультаций</w:t>
            </w:r>
          </w:p>
        </w:tc>
      </w:tr>
      <w:tr w:rsidR="00150D4B" w:rsidRPr="00F26B26" w14:paraId="3F1F81DB" w14:textId="77777777" w:rsidTr="00E2541C">
        <w:tc>
          <w:tcPr>
            <w:tcW w:w="1241" w:type="dxa"/>
          </w:tcPr>
          <w:p w14:paraId="6ECC543B" w14:textId="7FA6DB2D" w:rsidR="00150D4B" w:rsidRPr="00F26B26" w:rsidRDefault="00150D4B" w:rsidP="00150D4B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26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14035" w:type="dxa"/>
            <w:gridSpan w:val="6"/>
            <w:vAlign w:val="bottom"/>
          </w:tcPr>
          <w:p w14:paraId="1DBEE337" w14:textId="22230EE9" w:rsidR="00150D4B" w:rsidRPr="00F26B26" w:rsidRDefault="00150D4B" w:rsidP="00150D4B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26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Информационное сопровождение мероприятий</w:t>
            </w:r>
          </w:p>
        </w:tc>
      </w:tr>
      <w:tr w:rsidR="00150D4B" w:rsidRPr="00F26B26" w14:paraId="5F5EB059" w14:textId="6DD12E00" w:rsidTr="00653FB9">
        <w:tc>
          <w:tcPr>
            <w:tcW w:w="1241" w:type="dxa"/>
          </w:tcPr>
          <w:p w14:paraId="7B7FECCA" w14:textId="60B25349" w:rsidR="00150D4B" w:rsidRPr="00F26B26" w:rsidRDefault="00150D4B" w:rsidP="00150D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B26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595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3432000C" w14:textId="220C1315" w:rsidR="00150D4B" w:rsidRPr="00F26B26" w:rsidRDefault="0028153A" w:rsidP="00150D4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proofErr w:type="gramStart"/>
            <w:r w:rsidR="00150D4B" w:rsidRPr="00F26B26">
              <w:rPr>
                <w:rFonts w:ascii="Times New Roman" w:hAnsi="Times New Roman" w:cs="Times New Roman"/>
                <w:sz w:val="24"/>
                <w:szCs w:val="24"/>
              </w:rPr>
              <w:t>на  сайте</w:t>
            </w:r>
            <w:proofErr w:type="gramEnd"/>
            <w:r w:rsidR="00150D4B" w:rsidRPr="00F26B26">
              <w:rPr>
                <w:rFonts w:ascii="Times New Roman" w:hAnsi="Times New Roman" w:cs="Times New Roman"/>
                <w:sz w:val="24"/>
                <w:szCs w:val="24"/>
              </w:rPr>
              <w:t xml:space="preserve"> школы информации по вопросам проведения ВПР</w:t>
            </w:r>
          </w:p>
          <w:p w14:paraId="75ABEAE1" w14:textId="77777777" w:rsidR="00150D4B" w:rsidRPr="00F26B26" w:rsidRDefault="00150D4B" w:rsidP="00150D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D4CB" w14:textId="24F83A37" w:rsidR="00150D4B" w:rsidRPr="00F26B26" w:rsidRDefault="00150D4B" w:rsidP="00150D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B2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2313" w14:textId="21D48092" w:rsidR="00150D4B" w:rsidRPr="00F26B26" w:rsidRDefault="00150D4B" w:rsidP="00150D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B2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14:paraId="030BEC91" w14:textId="34FC38B1" w:rsidR="00150D4B" w:rsidRPr="00F26B26" w:rsidRDefault="00150D4B" w:rsidP="00150D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B26">
              <w:rPr>
                <w:rFonts w:ascii="Times New Roman" w:eastAsia="Times New Roman" w:hAnsi="Times New Roman" w:cs="Times New Roman"/>
                <w:sz w:val="24"/>
                <w:szCs w:val="24"/>
              </w:rPr>
              <w:t>Савель</w:t>
            </w:r>
            <w:bookmarkStart w:id="0" w:name="_GoBack"/>
            <w:bookmarkEnd w:id="0"/>
            <w:r w:rsidRPr="00F26B26">
              <w:rPr>
                <w:rFonts w:ascii="Times New Roman" w:eastAsia="Times New Roman" w:hAnsi="Times New Roman" w:cs="Times New Roman"/>
                <w:sz w:val="24"/>
                <w:szCs w:val="24"/>
              </w:rPr>
              <w:t>ева Е.А.</w:t>
            </w:r>
          </w:p>
        </w:tc>
        <w:tc>
          <w:tcPr>
            <w:tcW w:w="3487" w:type="dxa"/>
            <w:tcBorders>
              <w:left w:val="single" w:sz="4" w:space="0" w:color="auto"/>
              <w:bottom w:val="single" w:sz="4" w:space="0" w:color="auto"/>
            </w:tcBorders>
          </w:tcPr>
          <w:p w14:paraId="0CDEA6B2" w14:textId="65316F14" w:rsidR="00150D4B" w:rsidRPr="00F26B26" w:rsidRDefault="00150D4B" w:rsidP="00150D4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B26">
              <w:rPr>
                <w:rFonts w:ascii="Times New Roman" w:hAnsi="Times New Roman" w:cs="Times New Roman"/>
                <w:iCs/>
                <w:sz w:val="24"/>
                <w:szCs w:val="24"/>
              </w:rPr>
              <w:t>Обеспечение открытости и объективности проведения ВПР</w:t>
            </w:r>
          </w:p>
        </w:tc>
      </w:tr>
    </w:tbl>
    <w:p w14:paraId="667AAB7A" w14:textId="77777777" w:rsidR="00DA5606" w:rsidRPr="00F26B26" w:rsidRDefault="00DA5606" w:rsidP="0077562C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DA5606" w:rsidRPr="00F26B26" w:rsidSect="00740F51">
      <w:pgSz w:w="16838" w:h="11906" w:orient="landscape"/>
      <w:pgMar w:top="709" w:right="851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F9A"/>
    <w:rsid w:val="00060FF2"/>
    <w:rsid w:val="000E4F3A"/>
    <w:rsid w:val="00150D4B"/>
    <w:rsid w:val="0028153A"/>
    <w:rsid w:val="0035437D"/>
    <w:rsid w:val="003A0F82"/>
    <w:rsid w:val="004C6FF3"/>
    <w:rsid w:val="0057173C"/>
    <w:rsid w:val="005E4A59"/>
    <w:rsid w:val="00616F9A"/>
    <w:rsid w:val="00653FB9"/>
    <w:rsid w:val="00701975"/>
    <w:rsid w:val="00740F51"/>
    <w:rsid w:val="0077562C"/>
    <w:rsid w:val="008B2F97"/>
    <w:rsid w:val="008C0DE8"/>
    <w:rsid w:val="009C706A"/>
    <w:rsid w:val="009E2CAC"/>
    <w:rsid w:val="00B43B58"/>
    <w:rsid w:val="00C240D2"/>
    <w:rsid w:val="00C24644"/>
    <w:rsid w:val="00D04F07"/>
    <w:rsid w:val="00DA5606"/>
    <w:rsid w:val="00DE7489"/>
    <w:rsid w:val="00ED5718"/>
    <w:rsid w:val="00F25B64"/>
    <w:rsid w:val="00F2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AD90E"/>
  <w15:chartTrackingRefBased/>
  <w15:docId w15:val="{B5A471BA-C7D5-4BC9-80BD-AB8288CF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F9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F9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616F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ableParagraph">
    <w:name w:val="Table Paragraph"/>
    <w:basedOn w:val="a"/>
    <w:qFormat/>
    <w:rsid w:val="00616F9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4">
    <w:name w:val="No Spacing"/>
    <w:uiPriority w:val="1"/>
    <w:qFormat/>
    <w:rsid w:val="00F25B64"/>
    <w:pPr>
      <w:spacing w:after="0" w:line="240" w:lineRule="auto"/>
    </w:pPr>
    <w:rPr>
      <w:rFonts w:eastAsiaTheme="minorEastAsia"/>
      <w:lang w:eastAsia="ru-RU"/>
    </w:rPr>
  </w:style>
  <w:style w:type="character" w:customStyle="1" w:styleId="WW8Num2z1">
    <w:name w:val="WW8Num2z1"/>
    <w:qFormat/>
    <w:rsid w:val="003A0F82"/>
    <w:rPr>
      <w:spacing w:val="0"/>
      <w:w w:val="99"/>
      <w:lang w:val="ru-RU" w:bidi="ar-SA"/>
    </w:rPr>
  </w:style>
  <w:style w:type="character" w:customStyle="1" w:styleId="WW8Num2z0">
    <w:name w:val="WW8Num2z0"/>
    <w:qFormat/>
    <w:rsid w:val="008C0DE8"/>
    <w:rPr>
      <w:spacing w:val="0"/>
      <w:w w:val="9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2024-11-13T06:32:00Z</cp:lastPrinted>
  <dcterms:created xsi:type="dcterms:W3CDTF">2025-02-26T09:26:00Z</dcterms:created>
  <dcterms:modified xsi:type="dcterms:W3CDTF">2025-02-26T11:17:00Z</dcterms:modified>
</cp:coreProperties>
</file>